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ED8" w:rsidRDefault="00E31ED8" w:rsidP="00BA7D48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A211BB" w:rsidRPr="00EE3AD9" w:rsidRDefault="000B79B9" w:rsidP="00BA7D48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DELIBERAÇÃO </w:t>
      </w:r>
      <w:r w:rsidRPr="009F6D27">
        <w:rPr>
          <w:rFonts w:ascii="Verdana" w:hAnsi="Verdana" w:cs="Arial"/>
          <w:b/>
          <w:sz w:val="18"/>
          <w:szCs w:val="18"/>
        </w:rPr>
        <w:t xml:space="preserve">Nº </w:t>
      </w:r>
      <w:r w:rsidR="00222642" w:rsidRPr="009F6D27">
        <w:rPr>
          <w:rFonts w:ascii="Verdana" w:hAnsi="Verdana" w:cs="Arial"/>
          <w:b/>
          <w:sz w:val="18"/>
          <w:szCs w:val="18"/>
        </w:rPr>
        <w:t>07</w:t>
      </w:r>
      <w:r w:rsidR="003B3963" w:rsidRPr="009F6D27">
        <w:rPr>
          <w:rFonts w:ascii="Verdana" w:hAnsi="Verdana" w:cs="Arial"/>
          <w:b/>
          <w:sz w:val="18"/>
          <w:szCs w:val="18"/>
        </w:rPr>
        <w:t>3</w:t>
      </w:r>
      <w:r w:rsidRPr="009F6D27">
        <w:rPr>
          <w:rFonts w:ascii="Verdana" w:hAnsi="Verdana" w:cs="Arial"/>
          <w:b/>
          <w:sz w:val="18"/>
          <w:szCs w:val="18"/>
        </w:rPr>
        <w:t>/201</w:t>
      </w:r>
      <w:r w:rsidR="00760819" w:rsidRPr="009F6D27">
        <w:rPr>
          <w:rFonts w:ascii="Verdana" w:hAnsi="Verdana" w:cs="Arial"/>
          <w:b/>
          <w:sz w:val="18"/>
          <w:szCs w:val="18"/>
        </w:rPr>
        <w:t>9</w:t>
      </w:r>
    </w:p>
    <w:p w:rsidR="00A211BB" w:rsidRPr="00BA7D48" w:rsidRDefault="009769DD" w:rsidP="00B3066E">
      <w:pPr>
        <w:spacing w:after="0"/>
        <w:ind w:left="2832"/>
        <w:jc w:val="right"/>
        <w:rPr>
          <w:rFonts w:ascii="Verdana" w:hAnsi="Verdana" w:cs="Arial"/>
          <w:i/>
          <w:sz w:val="16"/>
          <w:szCs w:val="16"/>
        </w:rPr>
      </w:pPr>
      <w:r w:rsidRPr="00BA7D48">
        <w:rPr>
          <w:rFonts w:ascii="Verdana" w:hAnsi="Verdana" w:cs="Arial"/>
          <w:i/>
          <w:sz w:val="16"/>
          <w:szCs w:val="16"/>
        </w:rPr>
        <w:t>Altera</w:t>
      </w:r>
      <w:r w:rsidR="0025613B">
        <w:rPr>
          <w:rFonts w:ascii="Verdana" w:hAnsi="Verdana" w:cs="Arial"/>
          <w:i/>
          <w:sz w:val="16"/>
          <w:szCs w:val="16"/>
        </w:rPr>
        <w:t xml:space="preserve"> </w:t>
      </w:r>
      <w:r w:rsidRPr="00BA7D48">
        <w:rPr>
          <w:rFonts w:ascii="Verdana" w:hAnsi="Verdana" w:cs="Arial"/>
          <w:i/>
          <w:sz w:val="16"/>
          <w:szCs w:val="16"/>
        </w:rPr>
        <w:t>a</w:t>
      </w:r>
      <w:r w:rsidR="000B79B9" w:rsidRPr="00BA7D48">
        <w:rPr>
          <w:rFonts w:ascii="Verdana" w:hAnsi="Verdana" w:cs="Arial"/>
          <w:i/>
          <w:sz w:val="16"/>
          <w:szCs w:val="16"/>
        </w:rPr>
        <w:t xml:space="preserve"> Composição</w:t>
      </w:r>
      <w:r w:rsidR="0025613B">
        <w:rPr>
          <w:rFonts w:ascii="Verdana" w:hAnsi="Verdana" w:cs="Arial"/>
          <w:i/>
          <w:sz w:val="16"/>
          <w:szCs w:val="16"/>
        </w:rPr>
        <w:t xml:space="preserve"> e quantitativo de reuniões</w:t>
      </w:r>
      <w:r w:rsidR="000B79B9" w:rsidRPr="00BA7D48">
        <w:rPr>
          <w:rFonts w:ascii="Verdana" w:hAnsi="Verdana" w:cs="Arial"/>
          <w:i/>
          <w:sz w:val="16"/>
          <w:szCs w:val="16"/>
        </w:rPr>
        <w:t xml:space="preserve"> </w:t>
      </w:r>
      <w:r w:rsidR="0025613B">
        <w:rPr>
          <w:rFonts w:ascii="Verdana" w:hAnsi="Verdana" w:cs="Arial"/>
          <w:i/>
          <w:sz w:val="16"/>
          <w:szCs w:val="16"/>
        </w:rPr>
        <w:t xml:space="preserve">ordinárias </w:t>
      </w:r>
      <w:r w:rsidR="000B79B9" w:rsidRPr="00BA7D48">
        <w:rPr>
          <w:rFonts w:ascii="Verdana" w:hAnsi="Verdana" w:cs="Arial"/>
          <w:i/>
          <w:sz w:val="16"/>
          <w:szCs w:val="16"/>
        </w:rPr>
        <w:t>da Câmara Técnica</w:t>
      </w:r>
      <w:r w:rsidR="0025613B">
        <w:rPr>
          <w:rFonts w:ascii="Verdana" w:hAnsi="Verdana" w:cs="Arial"/>
          <w:i/>
          <w:sz w:val="16"/>
          <w:szCs w:val="16"/>
        </w:rPr>
        <w:t xml:space="preserve"> </w:t>
      </w:r>
      <w:r w:rsidR="000B79B9" w:rsidRPr="00BA7D48">
        <w:rPr>
          <w:rFonts w:ascii="Verdana" w:hAnsi="Verdana" w:cs="Arial"/>
          <w:i/>
          <w:sz w:val="16"/>
          <w:szCs w:val="16"/>
        </w:rPr>
        <w:t>Consultiva</w:t>
      </w:r>
      <w:r w:rsidR="009C224F" w:rsidRPr="00BA7D48">
        <w:rPr>
          <w:rFonts w:ascii="Verdana" w:hAnsi="Verdana" w:cs="Arial"/>
          <w:i/>
          <w:sz w:val="16"/>
          <w:szCs w:val="16"/>
        </w:rPr>
        <w:t xml:space="preserve"> (</w:t>
      </w:r>
      <w:r w:rsidR="000B79B9" w:rsidRPr="00BA7D48">
        <w:rPr>
          <w:rFonts w:ascii="Verdana" w:hAnsi="Verdana" w:cs="Arial"/>
          <w:i/>
          <w:sz w:val="16"/>
          <w:szCs w:val="16"/>
        </w:rPr>
        <w:t>CTC</w:t>
      </w:r>
      <w:r w:rsidR="009C224F" w:rsidRPr="00BA7D48">
        <w:rPr>
          <w:rFonts w:ascii="Verdana" w:hAnsi="Verdana" w:cs="Arial"/>
          <w:i/>
          <w:sz w:val="16"/>
          <w:szCs w:val="16"/>
        </w:rPr>
        <w:t>)</w:t>
      </w:r>
      <w:r w:rsidR="00D45182">
        <w:rPr>
          <w:rFonts w:ascii="Verdana" w:hAnsi="Verdana" w:cs="Arial"/>
          <w:i/>
          <w:sz w:val="16"/>
          <w:szCs w:val="16"/>
        </w:rPr>
        <w:t>;</w:t>
      </w:r>
      <w:r w:rsidR="0025613B">
        <w:rPr>
          <w:rFonts w:ascii="Verdana" w:hAnsi="Verdana" w:cs="Arial"/>
          <w:i/>
          <w:sz w:val="16"/>
          <w:szCs w:val="16"/>
        </w:rPr>
        <w:t xml:space="preserve"> </w:t>
      </w:r>
      <w:bookmarkStart w:id="0" w:name="_GoBack"/>
      <w:bookmarkEnd w:id="0"/>
      <w:r w:rsidR="00992A79">
        <w:rPr>
          <w:rFonts w:ascii="Verdana" w:hAnsi="Verdana" w:cs="Arial"/>
          <w:i/>
          <w:sz w:val="16"/>
          <w:szCs w:val="16"/>
        </w:rPr>
        <w:t>altera</w:t>
      </w:r>
      <w:r w:rsidR="00B3066E">
        <w:rPr>
          <w:rFonts w:ascii="Verdana" w:hAnsi="Verdana" w:cs="Arial"/>
          <w:i/>
          <w:sz w:val="16"/>
          <w:szCs w:val="16"/>
        </w:rPr>
        <w:t xml:space="preserve">, no que couber, </w:t>
      </w:r>
      <w:r w:rsidR="00D45182">
        <w:rPr>
          <w:rFonts w:ascii="Verdana" w:hAnsi="Verdana" w:cs="Arial"/>
          <w:i/>
          <w:sz w:val="16"/>
          <w:szCs w:val="16"/>
        </w:rPr>
        <w:t xml:space="preserve">a Deliberação </w:t>
      </w:r>
      <w:r w:rsidR="00B3066E">
        <w:rPr>
          <w:rFonts w:ascii="Verdana" w:hAnsi="Verdana" w:cs="Arial"/>
          <w:i/>
          <w:sz w:val="16"/>
          <w:szCs w:val="16"/>
        </w:rPr>
        <w:t xml:space="preserve">nº </w:t>
      </w:r>
      <w:r w:rsidR="00D45182">
        <w:rPr>
          <w:rFonts w:ascii="Verdana" w:hAnsi="Verdana" w:cs="Arial"/>
          <w:i/>
          <w:sz w:val="16"/>
          <w:szCs w:val="16"/>
        </w:rPr>
        <w:t>28</w:t>
      </w:r>
      <w:r w:rsidR="00B3066E">
        <w:rPr>
          <w:rFonts w:ascii="Verdana" w:hAnsi="Verdana" w:cs="Arial"/>
          <w:i/>
          <w:sz w:val="16"/>
          <w:szCs w:val="16"/>
        </w:rPr>
        <w:t>; revoga</w:t>
      </w:r>
      <w:r w:rsidR="0025613B">
        <w:rPr>
          <w:rFonts w:ascii="Verdana" w:hAnsi="Verdana" w:cs="Arial"/>
          <w:i/>
          <w:sz w:val="16"/>
          <w:szCs w:val="16"/>
        </w:rPr>
        <w:t xml:space="preserve"> as</w:t>
      </w:r>
      <w:r w:rsidR="00A211BB" w:rsidRPr="00BA7D48">
        <w:rPr>
          <w:rFonts w:ascii="Verdana" w:hAnsi="Verdana" w:cs="Arial"/>
          <w:i/>
          <w:sz w:val="16"/>
          <w:szCs w:val="16"/>
        </w:rPr>
        <w:t xml:space="preserve"> Deliberação nº </w:t>
      </w:r>
      <w:r w:rsidR="00D45182">
        <w:rPr>
          <w:rFonts w:ascii="Verdana" w:hAnsi="Verdana" w:cs="Arial"/>
          <w:i/>
          <w:sz w:val="16"/>
          <w:szCs w:val="16"/>
        </w:rPr>
        <w:t xml:space="preserve">57 e </w:t>
      </w:r>
      <w:r w:rsidR="00A211BB" w:rsidRPr="00BA7D48">
        <w:rPr>
          <w:rFonts w:ascii="Verdana" w:hAnsi="Verdana" w:cs="Arial"/>
          <w:i/>
          <w:sz w:val="16"/>
          <w:szCs w:val="16"/>
        </w:rPr>
        <w:t>6</w:t>
      </w:r>
      <w:r w:rsidR="008E229E" w:rsidRPr="00BA7D48">
        <w:rPr>
          <w:rFonts w:ascii="Verdana" w:hAnsi="Verdana" w:cs="Arial"/>
          <w:i/>
          <w:sz w:val="16"/>
          <w:szCs w:val="16"/>
        </w:rPr>
        <w:t>6</w:t>
      </w:r>
      <w:r w:rsidR="00A211BB" w:rsidRPr="00BA7D48">
        <w:rPr>
          <w:rFonts w:ascii="Verdana" w:hAnsi="Verdana" w:cs="Arial"/>
          <w:i/>
          <w:sz w:val="16"/>
          <w:szCs w:val="16"/>
        </w:rPr>
        <w:t xml:space="preserve"> </w:t>
      </w:r>
      <w:r w:rsidR="009C19E7" w:rsidRPr="00BA7D48">
        <w:rPr>
          <w:rFonts w:ascii="Verdana" w:hAnsi="Verdana" w:cs="Arial"/>
          <w:i/>
          <w:sz w:val="16"/>
          <w:szCs w:val="16"/>
        </w:rPr>
        <w:t>e dá outras pro</w:t>
      </w:r>
      <w:r w:rsidR="00A40CED" w:rsidRPr="00BA7D48">
        <w:rPr>
          <w:rFonts w:ascii="Verdana" w:hAnsi="Verdana" w:cs="Arial"/>
          <w:i/>
          <w:sz w:val="16"/>
          <w:szCs w:val="16"/>
        </w:rPr>
        <w:t>vidências</w:t>
      </w:r>
      <w:r w:rsidR="00A75BC0" w:rsidRPr="00BA7D48">
        <w:rPr>
          <w:rFonts w:ascii="Verdana" w:hAnsi="Verdana" w:cs="Arial"/>
          <w:i/>
          <w:sz w:val="16"/>
          <w:szCs w:val="16"/>
        </w:rPr>
        <w:t>.</w:t>
      </w:r>
    </w:p>
    <w:p w:rsidR="00A211BB" w:rsidRDefault="00A211BB" w:rsidP="00B3066E">
      <w:pPr>
        <w:spacing w:after="0"/>
        <w:jc w:val="right"/>
        <w:rPr>
          <w:rFonts w:ascii="Verdana" w:hAnsi="Verdana" w:cs="Arial"/>
          <w:sz w:val="16"/>
          <w:szCs w:val="16"/>
        </w:rPr>
      </w:pPr>
    </w:p>
    <w:p w:rsidR="00E31ED8" w:rsidRPr="00BA7D48" w:rsidRDefault="00E31ED8" w:rsidP="00B3066E">
      <w:pPr>
        <w:spacing w:after="0"/>
        <w:jc w:val="right"/>
        <w:rPr>
          <w:rFonts w:ascii="Verdana" w:hAnsi="Verdana" w:cs="Arial"/>
          <w:sz w:val="16"/>
          <w:szCs w:val="16"/>
        </w:rPr>
      </w:pPr>
    </w:p>
    <w:p w:rsidR="000B79B9" w:rsidRPr="00EE3AD9" w:rsidRDefault="000B79B9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O </w:t>
      </w:r>
      <w:r w:rsidR="005A5B19" w:rsidRPr="00EE3AD9">
        <w:rPr>
          <w:rFonts w:ascii="Verdana" w:hAnsi="Verdana" w:cs="Arial"/>
          <w:sz w:val="18"/>
          <w:szCs w:val="18"/>
        </w:rPr>
        <w:t>CBH VERDE GRANDE</w:t>
      </w:r>
      <w:r w:rsidRPr="00EE3AD9">
        <w:rPr>
          <w:rFonts w:ascii="Verdana" w:hAnsi="Verdana" w:cs="Arial"/>
          <w:sz w:val="18"/>
          <w:szCs w:val="18"/>
        </w:rPr>
        <w:t xml:space="preserve">, instituído pelo Decreto Presidencial de 03/12/2003, unificado pela </w:t>
      </w:r>
      <w:r w:rsidR="000B51F9" w:rsidRPr="00EE3AD9">
        <w:rPr>
          <w:rFonts w:ascii="Verdana" w:hAnsi="Verdana" w:cs="Arial"/>
          <w:sz w:val="18"/>
          <w:szCs w:val="18"/>
        </w:rPr>
        <w:t>Re</w:t>
      </w:r>
      <w:r w:rsidRPr="00EE3AD9">
        <w:rPr>
          <w:rFonts w:ascii="Verdana" w:hAnsi="Verdana" w:cs="Arial"/>
          <w:sz w:val="18"/>
          <w:szCs w:val="18"/>
        </w:rPr>
        <w:t>solução nº 58, de 26/11/2009, do Governo da Bahia e pelo Decreto nº 45.261, de 23/12/2009, do Estado de Minas Gerais, regido pela Lei Federal nº 9.433, de 08/01/1997</w:t>
      </w:r>
      <w:r w:rsidR="00A211BB" w:rsidRPr="00EE3AD9">
        <w:rPr>
          <w:rFonts w:ascii="Verdana" w:hAnsi="Verdana" w:cs="Arial"/>
          <w:sz w:val="18"/>
          <w:szCs w:val="18"/>
        </w:rPr>
        <w:t xml:space="preserve"> e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 xml:space="preserve">pelas </w:t>
      </w:r>
      <w:r w:rsidRPr="00EE3AD9">
        <w:rPr>
          <w:rFonts w:ascii="Verdana" w:hAnsi="Verdana" w:cs="Arial"/>
          <w:sz w:val="18"/>
          <w:szCs w:val="18"/>
        </w:rPr>
        <w:t>Lei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Estadua</w:t>
      </w:r>
      <w:r w:rsidR="00A211BB" w:rsidRPr="00EE3AD9">
        <w:rPr>
          <w:rFonts w:ascii="Verdana" w:hAnsi="Verdana" w:cs="Arial"/>
          <w:sz w:val="18"/>
          <w:szCs w:val="18"/>
        </w:rPr>
        <w:t>is</w:t>
      </w:r>
      <w:r w:rsidRPr="00EE3AD9">
        <w:rPr>
          <w:rFonts w:ascii="Verdana" w:hAnsi="Verdana" w:cs="Arial"/>
          <w:sz w:val="18"/>
          <w:szCs w:val="18"/>
        </w:rPr>
        <w:t xml:space="preserve"> nº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11.612</w:t>
      </w:r>
      <w:r w:rsidR="00A211BB" w:rsidRPr="00EE3AD9">
        <w:rPr>
          <w:rFonts w:ascii="Verdana" w:hAnsi="Verdana" w:cs="Arial"/>
          <w:sz w:val="18"/>
          <w:szCs w:val="18"/>
        </w:rPr>
        <w:t xml:space="preserve"> (BA)</w:t>
      </w:r>
      <w:r w:rsidRPr="00EE3AD9">
        <w:rPr>
          <w:rFonts w:ascii="Verdana" w:hAnsi="Verdana" w:cs="Arial"/>
          <w:sz w:val="18"/>
          <w:szCs w:val="18"/>
        </w:rPr>
        <w:t>, de 12/10/2009 e 13.199, de 29/01/1999</w:t>
      </w:r>
      <w:r w:rsidR="00A211BB" w:rsidRPr="00EE3AD9">
        <w:rPr>
          <w:rFonts w:ascii="Verdana" w:hAnsi="Verdana" w:cs="Arial"/>
          <w:sz w:val="18"/>
          <w:szCs w:val="18"/>
        </w:rPr>
        <w:t xml:space="preserve"> (MG)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>em combinação com o</w:t>
      </w:r>
      <w:r w:rsidRPr="00EE3AD9">
        <w:rPr>
          <w:rFonts w:ascii="Verdana" w:hAnsi="Verdana" w:cs="Arial"/>
          <w:sz w:val="18"/>
          <w:szCs w:val="18"/>
        </w:rPr>
        <w:t xml:space="preserve"> Decreto </w:t>
      </w:r>
      <w:r w:rsidR="000B51F9" w:rsidRPr="00EE3AD9">
        <w:rPr>
          <w:rFonts w:ascii="Verdana" w:hAnsi="Verdana" w:cs="Arial"/>
          <w:sz w:val="18"/>
          <w:szCs w:val="18"/>
        </w:rPr>
        <w:t xml:space="preserve">(regulamentador) </w:t>
      </w:r>
      <w:r w:rsidRPr="00EE3AD9">
        <w:rPr>
          <w:rFonts w:ascii="Verdana" w:hAnsi="Verdana" w:cs="Arial"/>
          <w:sz w:val="18"/>
          <w:szCs w:val="18"/>
        </w:rPr>
        <w:t xml:space="preserve">nº 41.578, de 08/03/2001 e demais normas do Conselho Nacional de Recursos Hídricos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CNRH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de dos Conselhos Estaduais de Recursos Hídricos dos Estados da Bahia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CONERH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e</w:t>
      </w:r>
      <w:r w:rsidR="00DA10BB" w:rsidRPr="00EE3AD9">
        <w:rPr>
          <w:rFonts w:ascii="Verdana" w:hAnsi="Verdana" w:cs="Arial"/>
          <w:sz w:val="18"/>
          <w:szCs w:val="18"/>
        </w:rPr>
        <w:t xml:space="preserve"> de</w:t>
      </w:r>
      <w:r w:rsidR="003059F0" w:rsidRPr="00EE3AD9">
        <w:rPr>
          <w:rFonts w:ascii="Verdana" w:hAnsi="Verdana" w:cs="Arial"/>
          <w:sz w:val="18"/>
          <w:szCs w:val="18"/>
        </w:rPr>
        <w:t xml:space="preserve"> Minas Gerais – CERH</w:t>
      </w:r>
      <w:r w:rsidR="004C23F4" w:rsidRPr="00EE3AD9">
        <w:rPr>
          <w:rFonts w:ascii="Verdana" w:hAnsi="Verdana" w:cs="Arial"/>
          <w:sz w:val="18"/>
          <w:szCs w:val="18"/>
        </w:rPr>
        <w:t>;</w:t>
      </w: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Considerando </w:t>
      </w:r>
      <w:r w:rsidR="00DA6C01" w:rsidRPr="00EE3AD9">
        <w:rPr>
          <w:rFonts w:ascii="Verdana" w:hAnsi="Verdana" w:cs="Arial"/>
          <w:sz w:val="18"/>
          <w:szCs w:val="18"/>
        </w:rPr>
        <w:t>que o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R</w:t>
      </w:r>
      <w:r w:rsidRPr="00EE3AD9">
        <w:rPr>
          <w:rFonts w:ascii="Verdana" w:hAnsi="Verdana" w:cs="Arial"/>
          <w:sz w:val="18"/>
          <w:szCs w:val="18"/>
        </w:rPr>
        <w:t xml:space="preserve">egimento </w:t>
      </w:r>
      <w:r w:rsidR="00C93B81" w:rsidRPr="00EE3AD9">
        <w:rPr>
          <w:rFonts w:ascii="Verdana" w:hAnsi="Verdana" w:cs="Arial"/>
          <w:sz w:val="18"/>
          <w:szCs w:val="18"/>
        </w:rPr>
        <w:t>I</w:t>
      </w:r>
      <w:r w:rsidRPr="00EE3AD9">
        <w:rPr>
          <w:rFonts w:ascii="Verdana" w:hAnsi="Verdana" w:cs="Arial"/>
          <w:sz w:val="18"/>
          <w:szCs w:val="18"/>
        </w:rPr>
        <w:t>nterno</w:t>
      </w:r>
      <w:r w:rsidR="005A5B19" w:rsidRPr="00EE3AD9">
        <w:rPr>
          <w:rFonts w:ascii="Verdana" w:hAnsi="Verdana" w:cs="Arial"/>
          <w:sz w:val="18"/>
          <w:szCs w:val="18"/>
        </w:rPr>
        <w:t>-RI</w:t>
      </w:r>
      <w:r w:rsidR="00DA6C01" w:rsidRPr="00EE3AD9">
        <w:rPr>
          <w:rFonts w:ascii="Verdana" w:hAnsi="Verdana" w:cs="Arial"/>
          <w:sz w:val="18"/>
          <w:szCs w:val="18"/>
        </w:rPr>
        <w:t xml:space="preserve"> ao instituir </w:t>
      </w:r>
      <w:r w:rsidRPr="00EE3AD9">
        <w:rPr>
          <w:rFonts w:ascii="Verdana" w:hAnsi="Verdana" w:cs="Arial"/>
          <w:sz w:val="18"/>
          <w:szCs w:val="18"/>
        </w:rPr>
        <w:t xml:space="preserve">a Câmara Técnica Consultiva – CTC </w:t>
      </w:r>
      <w:r w:rsidR="00A211BB" w:rsidRPr="00EE3AD9">
        <w:rPr>
          <w:rFonts w:ascii="Verdana" w:hAnsi="Verdana" w:cs="Arial"/>
          <w:sz w:val="18"/>
          <w:szCs w:val="18"/>
        </w:rPr>
        <w:t xml:space="preserve">como </w:t>
      </w:r>
      <w:r w:rsidRPr="00EE3AD9">
        <w:rPr>
          <w:rFonts w:ascii="Verdana" w:hAnsi="Verdana" w:cs="Arial"/>
          <w:sz w:val="18"/>
          <w:szCs w:val="18"/>
        </w:rPr>
        <w:t xml:space="preserve">permanente </w:t>
      </w:r>
      <w:r w:rsidR="00DA6C01" w:rsidRPr="00EE3AD9">
        <w:rPr>
          <w:rFonts w:ascii="Verdana" w:hAnsi="Verdana" w:cs="Arial"/>
          <w:sz w:val="18"/>
          <w:szCs w:val="18"/>
        </w:rPr>
        <w:t xml:space="preserve">determina que as </w:t>
      </w:r>
      <w:r w:rsidRPr="00EE3AD9">
        <w:rPr>
          <w:rFonts w:ascii="Verdana" w:hAnsi="Verdana" w:cs="Arial"/>
          <w:sz w:val="18"/>
          <w:szCs w:val="18"/>
        </w:rPr>
        <w:t xml:space="preserve">regras </w:t>
      </w:r>
      <w:r w:rsidR="007E164E" w:rsidRPr="00EE3AD9">
        <w:rPr>
          <w:rFonts w:ascii="Verdana" w:hAnsi="Verdana" w:cs="Arial"/>
          <w:sz w:val="18"/>
          <w:szCs w:val="18"/>
        </w:rPr>
        <w:t>para seu</w:t>
      </w:r>
      <w:r w:rsidRPr="00EE3AD9">
        <w:rPr>
          <w:rFonts w:ascii="Verdana" w:hAnsi="Verdana" w:cs="Arial"/>
          <w:sz w:val="18"/>
          <w:szCs w:val="18"/>
        </w:rPr>
        <w:t xml:space="preserve"> funcionamento </w:t>
      </w:r>
      <w:r w:rsidR="00A211BB" w:rsidRPr="00EE3AD9">
        <w:rPr>
          <w:rFonts w:ascii="Verdana" w:hAnsi="Verdana" w:cs="Arial"/>
          <w:sz w:val="18"/>
          <w:szCs w:val="18"/>
        </w:rPr>
        <w:t>sejam</w:t>
      </w:r>
      <w:r w:rsidRPr="00EE3AD9">
        <w:rPr>
          <w:rFonts w:ascii="Verdana" w:hAnsi="Verdana" w:cs="Arial"/>
          <w:sz w:val="18"/>
          <w:szCs w:val="18"/>
        </w:rPr>
        <w:t xml:space="preserve"> definidas por deliberação especifica</w:t>
      </w:r>
      <w:r w:rsidR="00A211BB" w:rsidRPr="00EE3AD9">
        <w:rPr>
          <w:rFonts w:ascii="Verdana" w:hAnsi="Verdana" w:cs="Arial"/>
          <w:sz w:val="18"/>
          <w:szCs w:val="18"/>
        </w:rPr>
        <w:t xml:space="preserve"> (art.33)</w:t>
      </w:r>
      <w:r w:rsidR="007E164E" w:rsidRPr="00EE3AD9">
        <w:rPr>
          <w:rFonts w:ascii="Verdana" w:hAnsi="Verdana" w:cs="Arial"/>
          <w:sz w:val="18"/>
          <w:szCs w:val="18"/>
        </w:rPr>
        <w:t xml:space="preserve"> e </w:t>
      </w:r>
      <w:r w:rsidR="00D37AAD" w:rsidRPr="00EE3AD9">
        <w:rPr>
          <w:rFonts w:ascii="Verdana" w:hAnsi="Verdana" w:cs="Arial"/>
          <w:sz w:val="18"/>
          <w:szCs w:val="18"/>
        </w:rPr>
        <w:t xml:space="preserve">que </w:t>
      </w:r>
      <w:r w:rsidR="007E164E" w:rsidRPr="00EE3AD9">
        <w:rPr>
          <w:rFonts w:ascii="Verdana" w:hAnsi="Verdana" w:cs="Arial"/>
          <w:sz w:val="18"/>
          <w:szCs w:val="18"/>
        </w:rPr>
        <w:t>su</w:t>
      </w:r>
      <w:r w:rsidR="00D37AAD" w:rsidRPr="00EE3AD9">
        <w:rPr>
          <w:rFonts w:ascii="Verdana" w:hAnsi="Verdana" w:cs="Arial"/>
          <w:sz w:val="18"/>
          <w:szCs w:val="18"/>
        </w:rPr>
        <w:t>as atribuições estejam vinculadas ao</w:t>
      </w:r>
      <w:r w:rsidRPr="00EE3AD9">
        <w:rPr>
          <w:rFonts w:ascii="Verdana" w:hAnsi="Verdana" w:cs="Arial"/>
          <w:sz w:val="18"/>
          <w:szCs w:val="18"/>
        </w:rPr>
        <w:t xml:space="preserve"> exame de mat</w:t>
      </w:r>
      <w:r w:rsidR="00E437FA" w:rsidRPr="00EE3AD9">
        <w:rPr>
          <w:rFonts w:ascii="Verdana" w:hAnsi="Verdana" w:cs="Arial"/>
          <w:sz w:val="18"/>
          <w:szCs w:val="18"/>
        </w:rPr>
        <w:t>é</w:t>
      </w:r>
      <w:r w:rsidRPr="00EE3AD9">
        <w:rPr>
          <w:rFonts w:ascii="Verdana" w:hAnsi="Verdana" w:cs="Arial"/>
          <w:sz w:val="18"/>
          <w:szCs w:val="18"/>
        </w:rPr>
        <w:t>rias especificas de cunho técnico-científico e institucional</w:t>
      </w:r>
      <w:r w:rsidR="00DA6C01" w:rsidRPr="00EE3AD9">
        <w:rPr>
          <w:rFonts w:ascii="Verdana" w:hAnsi="Verdana" w:cs="Arial"/>
          <w:sz w:val="18"/>
          <w:szCs w:val="18"/>
        </w:rPr>
        <w:t xml:space="preserve"> com o fito de </w:t>
      </w:r>
      <w:r w:rsidRPr="00EE3AD9">
        <w:rPr>
          <w:rFonts w:ascii="Verdana" w:hAnsi="Verdana" w:cs="Arial"/>
          <w:sz w:val="18"/>
          <w:szCs w:val="18"/>
        </w:rPr>
        <w:t xml:space="preserve">subsidiar </w:t>
      </w:r>
      <w:r w:rsidR="00DA6C01" w:rsidRPr="00EE3AD9">
        <w:rPr>
          <w:rFonts w:ascii="Verdana" w:hAnsi="Verdana" w:cs="Arial"/>
          <w:sz w:val="18"/>
          <w:szCs w:val="18"/>
        </w:rPr>
        <w:t xml:space="preserve">a </w:t>
      </w:r>
      <w:r w:rsidRPr="00EE3AD9">
        <w:rPr>
          <w:rFonts w:ascii="Verdana" w:hAnsi="Verdana" w:cs="Arial"/>
          <w:sz w:val="18"/>
          <w:szCs w:val="18"/>
        </w:rPr>
        <w:t xml:space="preserve">tomada de decisões do </w:t>
      </w:r>
      <w:r w:rsidR="00015C5A" w:rsidRPr="00EE3AD9">
        <w:rPr>
          <w:rFonts w:ascii="Verdana" w:hAnsi="Verdana" w:cs="Arial"/>
          <w:sz w:val="18"/>
          <w:szCs w:val="18"/>
        </w:rPr>
        <w:t>P</w:t>
      </w:r>
      <w:r w:rsidRPr="00EE3AD9">
        <w:rPr>
          <w:rFonts w:ascii="Verdana" w:hAnsi="Verdana" w:cs="Arial"/>
          <w:sz w:val="18"/>
          <w:szCs w:val="18"/>
        </w:rPr>
        <w:t>lenário</w:t>
      </w:r>
      <w:r w:rsidR="00D37AAD" w:rsidRPr="00EE3AD9">
        <w:rPr>
          <w:rFonts w:ascii="Verdana" w:hAnsi="Verdana" w:cs="Arial"/>
          <w:sz w:val="18"/>
          <w:szCs w:val="18"/>
        </w:rPr>
        <w:t xml:space="preserve"> (art. 34)</w:t>
      </w:r>
      <w:r w:rsidRPr="00EE3AD9">
        <w:rPr>
          <w:rFonts w:ascii="Verdana" w:hAnsi="Verdana" w:cs="Arial"/>
          <w:sz w:val="18"/>
          <w:szCs w:val="18"/>
        </w:rPr>
        <w:t xml:space="preserve">; </w:t>
      </w: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Considerando </w:t>
      </w:r>
      <w:r w:rsidR="00DA6C01" w:rsidRPr="00EE3AD9">
        <w:rPr>
          <w:rFonts w:ascii="Verdana" w:hAnsi="Verdana" w:cs="Arial"/>
          <w:sz w:val="18"/>
          <w:szCs w:val="18"/>
        </w:rPr>
        <w:t xml:space="preserve">que </w:t>
      </w:r>
      <w:r w:rsidR="004C23F4" w:rsidRPr="00EE3AD9">
        <w:rPr>
          <w:rFonts w:ascii="Verdana" w:hAnsi="Verdana" w:cs="Arial"/>
          <w:sz w:val="18"/>
          <w:szCs w:val="18"/>
        </w:rPr>
        <w:t>na composição d</w:t>
      </w:r>
      <w:r w:rsidR="005A5B19" w:rsidRPr="00EE3AD9">
        <w:rPr>
          <w:rFonts w:ascii="Verdana" w:hAnsi="Verdana" w:cs="Arial"/>
          <w:sz w:val="18"/>
          <w:szCs w:val="18"/>
        </w:rPr>
        <w:t xml:space="preserve">a </w:t>
      </w:r>
      <w:r w:rsidR="004C23F4" w:rsidRPr="00EE3AD9">
        <w:rPr>
          <w:rFonts w:ascii="Verdana" w:hAnsi="Verdana" w:cs="Arial"/>
          <w:sz w:val="18"/>
          <w:szCs w:val="18"/>
        </w:rPr>
        <w:t>CTC</w:t>
      </w:r>
      <w:r w:rsidR="005A5B19" w:rsidRPr="00EE3AD9">
        <w:rPr>
          <w:rFonts w:ascii="Verdana" w:hAnsi="Verdana" w:cs="Arial"/>
          <w:sz w:val="18"/>
          <w:szCs w:val="18"/>
        </w:rPr>
        <w:t xml:space="preserve"> e </w:t>
      </w:r>
      <w:r w:rsidR="004C23F4" w:rsidRPr="00EE3AD9">
        <w:rPr>
          <w:rFonts w:ascii="Verdana" w:hAnsi="Verdana" w:cs="Arial"/>
          <w:sz w:val="18"/>
          <w:szCs w:val="18"/>
        </w:rPr>
        <w:t xml:space="preserve">dos </w:t>
      </w:r>
      <w:r w:rsidR="005A5B19" w:rsidRPr="00EE3AD9">
        <w:rPr>
          <w:rFonts w:ascii="Verdana" w:hAnsi="Verdana" w:cs="Arial"/>
          <w:sz w:val="18"/>
          <w:szCs w:val="18"/>
        </w:rPr>
        <w:t xml:space="preserve">Grupos Técnicos </w:t>
      </w:r>
      <w:r w:rsidR="004C23F4" w:rsidRPr="00EE3AD9">
        <w:rPr>
          <w:rFonts w:ascii="Verdana" w:hAnsi="Verdana" w:cs="Arial"/>
          <w:sz w:val="18"/>
          <w:szCs w:val="18"/>
        </w:rPr>
        <w:t xml:space="preserve">deverá ser considerada a natureza técnica, jurídica e institucional </w:t>
      </w:r>
      <w:r w:rsidRPr="00EE3AD9">
        <w:rPr>
          <w:rFonts w:ascii="Verdana" w:hAnsi="Verdana" w:cs="Arial"/>
          <w:sz w:val="18"/>
          <w:szCs w:val="18"/>
        </w:rPr>
        <w:t>do assunto</w:t>
      </w:r>
      <w:r w:rsidR="004C23F4" w:rsidRPr="00EE3AD9">
        <w:rPr>
          <w:rFonts w:ascii="Verdana" w:hAnsi="Verdana" w:cs="Arial"/>
          <w:sz w:val="18"/>
          <w:szCs w:val="18"/>
        </w:rPr>
        <w:t xml:space="preserve"> de sua competência, a </w:t>
      </w:r>
      <w:r w:rsidRPr="00EE3AD9">
        <w:rPr>
          <w:rFonts w:ascii="Verdana" w:hAnsi="Verdana" w:cs="Arial"/>
          <w:sz w:val="18"/>
          <w:szCs w:val="18"/>
        </w:rPr>
        <w:t xml:space="preserve">dos órgãos ou entidades representadas no </w:t>
      </w:r>
      <w:r w:rsidR="00015C5A" w:rsidRPr="00EE3AD9">
        <w:rPr>
          <w:rFonts w:ascii="Verdana" w:hAnsi="Verdana" w:cs="Arial"/>
          <w:sz w:val="18"/>
          <w:szCs w:val="18"/>
        </w:rPr>
        <w:t xml:space="preserve">Comitê, bem como </w:t>
      </w:r>
      <w:r w:rsidRPr="00EE3AD9">
        <w:rPr>
          <w:rFonts w:ascii="Verdana" w:hAnsi="Verdana" w:cs="Arial"/>
          <w:sz w:val="18"/>
          <w:szCs w:val="18"/>
        </w:rPr>
        <w:t>a formação técnica dos membros a serem indicados</w:t>
      </w:r>
      <w:r w:rsidR="004C23F4" w:rsidRPr="00EE3AD9">
        <w:rPr>
          <w:rFonts w:ascii="Verdana" w:hAnsi="Verdana" w:cs="Arial"/>
          <w:sz w:val="18"/>
          <w:szCs w:val="18"/>
        </w:rPr>
        <w:t>, podendo contar com a colaboração de especialistas</w:t>
      </w:r>
      <w:r w:rsidR="007E164E" w:rsidRPr="00EE3AD9">
        <w:rPr>
          <w:rFonts w:ascii="Verdana" w:hAnsi="Verdana" w:cs="Arial"/>
          <w:sz w:val="18"/>
          <w:szCs w:val="18"/>
        </w:rPr>
        <w:t xml:space="preserve"> (RI</w:t>
      </w:r>
      <w:r w:rsidR="00FE0BFC" w:rsidRPr="00EE3AD9">
        <w:rPr>
          <w:rFonts w:ascii="Verdana" w:hAnsi="Verdana" w:cs="Arial"/>
          <w:sz w:val="18"/>
          <w:szCs w:val="18"/>
        </w:rPr>
        <w:t>.</w:t>
      </w:r>
      <w:r w:rsidR="007E164E" w:rsidRPr="00EE3AD9">
        <w:rPr>
          <w:rFonts w:ascii="Verdana" w:hAnsi="Verdana" w:cs="Arial"/>
          <w:sz w:val="18"/>
          <w:szCs w:val="18"/>
        </w:rPr>
        <w:t xml:space="preserve"> art. 35)</w:t>
      </w:r>
      <w:r w:rsidRPr="00EE3AD9">
        <w:rPr>
          <w:rFonts w:ascii="Verdana" w:hAnsi="Verdana" w:cs="Arial"/>
          <w:sz w:val="18"/>
          <w:szCs w:val="18"/>
        </w:rPr>
        <w:t xml:space="preserve">; </w:t>
      </w: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Considerando </w:t>
      </w:r>
      <w:r w:rsidR="00DA6C01" w:rsidRPr="00EE3AD9">
        <w:rPr>
          <w:rFonts w:ascii="Verdana" w:hAnsi="Verdana" w:cs="Arial"/>
          <w:sz w:val="18"/>
          <w:szCs w:val="18"/>
        </w:rPr>
        <w:t xml:space="preserve">que </w:t>
      </w:r>
      <w:r w:rsidRPr="00EE3AD9">
        <w:rPr>
          <w:rFonts w:ascii="Verdana" w:hAnsi="Verdana" w:cs="Arial"/>
          <w:sz w:val="18"/>
          <w:szCs w:val="18"/>
        </w:rPr>
        <w:t xml:space="preserve">a </w:t>
      </w:r>
      <w:r w:rsidR="00DA10BB" w:rsidRPr="00EE3AD9">
        <w:rPr>
          <w:rFonts w:ascii="Verdana" w:hAnsi="Verdana" w:cs="Arial"/>
          <w:sz w:val="18"/>
          <w:szCs w:val="18"/>
        </w:rPr>
        <w:t>CTC,</w:t>
      </w:r>
      <w:r w:rsidR="00DA6C01" w:rsidRPr="00EE3AD9">
        <w:rPr>
          <w:rFonts w:ascii="Verdana" w:hAnsi="Verdana" w:cs="Arial"/>
          <w:sz w:val="18"/>
          <w:szCs w:val="18"/>
        </w:rPr>
        <w:t xml:space="preserve"> </w:t>
      </w:r>
      <w:r w:rsidR="00BB751C" w:rsidRPr="00EE3AD9">
        <w:rPr>
          <w:rFonts w:ascii="Verdana" w:hAnsi="Verdana" w:cs="Arial"/>
          <w:sz w:val="18"/>
          <w:szCs w:val="18"/>
        </w:rPr>
        <w:t>constituída por 20 (vinte) membros</w:t>
      </w:r>
      <w:r w:rsidR="00DA6C01" w:rsidRPr="00EE3AD9">
        <w:rPr>
          <w:rFonts w:ascii="Verdana" w:hAnsi="Verdana" w:cs="Arial"/>
          <w:sz w:val="18"/>
          <w:szCs w:val="18"/>
        </w:rPr>
        <w:t>, terá mandato</w:t>
      </w:r>
      <w:r w:rsidR="00BB751C" w:rsidRPr="00EE3AD9">
        <w:rPr>
          <w:rFonts w:ascii="Verdana" w:hAnsi="Verdana" w:cs="Arial"/>
          <w:sz w:val="18"/>
          <w:szCs w:val="18"/>
        </w:rPr>
        <w:t xml:space="preserve"> coincidente com o dos membros do </w:t>
      </w:r>
      <w:r w:rsidR="00E6728A" w:rsidRPr="00EE3AD9">
        <w:rPr>
          <w:rFonts w:ascii="Verdana" w:hAnsi="Verdana" w:cs="Arial"/>
          <w:sz w:val="18"/>
          <w:szCs w:val="18"/>
        </w:rPr>
        <w:t>Comitê</w:t>
      </w:r>
      <w:r w:rsidR="000B51F9" w:rsidRPr="00EE3AD9">
        <w:rPr>
          <w:rFonts w:ascii="Verdana" w:hAnsi="Verdana" w:cs="Arial"/>
          <w:sz w:val="18"/>
          <w:szCs w:val="18"/>
        </w:rPr>
        <w:t xml:space="preserve"> </w:t>
      </w:r>
      <w:r w:rsidR="007E164E" w:rsidRPr="00EE3AD9">
        <w:rPr>
          <w:rFonts w:ascii="Verdana" w:hAnsi="Verdana" w:cs="Arial"/>
          <w:sz w:val="18"/>
          <w:szCs w:val="18"/>
        </w:rPr>
        <w:t>(RI</w:t>
      </w:r>
      <w:r w:rsidR="00FE0BFC" w:rsidRPr="00EE3AD9">
        <w:rPr>
          <w:rFonts w:ascii="Verdana" w:hAnsi="Verdana" w:cs="Arial"/>
          <w:sz w:val="18"/>
          <w:szCs w:val="18"/>
        </w:rPr>
        <w:t>.</w:t>
      </w:r>
      <w:r w:rsidR="007E164E" w:rsidRPr="00EE3AD9">
        <w:rPr>
          <w:rFonts w:ascii="Verdana" w:hAnsi="Verdana" w:cs="Arial"/>
          <w:sz w:val="18"/>
          <w:szCs w:val="18"/>
        </w:rPr>
        <w:t xml:space="preserve"> art. 36); </w:t>
      </w:r>
      <w:r w:rsidR="000B51F9" w:rsidRPr="00EE3AD9">
        <w:rPr>
          <w:rFonts w:ascii="Verdana" w:hAnsi="Verdana" w:cs="Arial"/>
          <w:sz w:val="18"/>
          <w:szCs w:val="18"/>
        </w:rPr>
        <w:t xml:space="preserve"> </w:t>
      </w:r>
    </w:p>
    <w:p w:rsidR="00BB751C" w:rsidRPr="00EE3AD9" w:rsidRDefault="00BB751C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E7D40" w:rsidRPr="00EE3AD9" w:rsidRDefault="00BB751C" w:rsidP="004C23F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Considerando </w:t>
      </w:r>
      <w:r w:rsidR="007E164E" w:rsidRPr="00EE3AD9">
        <w:rPr>
          <w:rFonts w:ascii="Verdana" w:hAnsi="Verdana" w:cs="Arial"/>
          <w:sz w:val="18"/>
          <w:szCs w:val="18"/>
        </w:rPr>
        <w:t>que a</w:t>
      </w:r>
      <w:r w:rsidRPr="00EE3AD9">
        <w:rPr>
          <w:rFonts w:ascii="Verdana" w:hAnsi="Verdana" w:cs="Arial"/>
          <w:sz w:val="18"/>
          <w:szCs w:val="18"/>
        </w:rPr>
        <w:t xml:space="preserve"> Deliberação </w:t>
      </w:r>
      <w:r w:rsidR="00821E2F" w:rsidRPr="00EE3AD9">
        <w:rPr>
          <w:rFonts w:ascii="Verdana" w:hAnsi="Verdana" w:cs="Arial"/>
          <w:sz w:val="18"/>
          <w:szCs w:val="18"/>
        </w:rPr>
        <w:t>específica</w:t>
      </w:r>
      <w:r w:rsidR="007E164E" w:rsidRPr="00EE3AD9">
        <w:rPr>
          <w:rFonts w:ascii="Verdana" w:hAnsi="Verdana" w:cs="Arial"/>
          <w:sz w:val="18"/>
          <w:szCs w:val="18"/>
        </w:rPr>
        <w:t xml:space="preserve"> (nº 28</w:t>
      </w:r>
      <w:r w:rsidR="00821E2F" w:rsidRPr="00EE3AD9">
        <w:rPr>
          <w:rFonts w:ascii="Verdana" w:hAnsi="Verdana" w:cs="Arial"/>
          <w:sz w:val="18"/>
          <w:szCs w:val="18"/>
        </w:rPr>
        <w:t>)</w:t>
      </w:r>
      <w:r w:rsidRPr="00EE3AD9">
        <w:rPr>
          <w:rFonts w:ascii="Verdana" w:hAnsi="Verdana" w:cs="Arial"/>
          <w:sz w:val="18"/>
          <w:szCs w:val="18"/>
        </w:rPr>
        <w:t>, de 25</w:t>
      </w:r>
      <w:r w:rsidR="005010CC" w:rsidRPr="00EE3AD9">
        <w:rPr>
          <w:rFonts w:ascii="Verdana" w:hAnsi="Verdana" w:cs="Arial"/>
          <w:sz w:val="18"/>
          <w:szCs w:val="18"/>
        </w:rPr>
        <w:t>.03.</w:t>
      </w:r>
      <w:r w:rsidR="007E164E" w:rsidRPr="00EE3AD9">
        <w:rPr>
          <w:rFonts w:ascii="Verdana" w:hAnsi="Verdana" w:cs="Arial"/>
          <w:sz w:val="18"/>
          <w:szCs w:val="18"/>
        </w:rPr>
        <w:t>2009, r</w:t>
      </w:r>
      <w:r w:rsidRPr="00EE3AD9">
        <w:rPr>
          <w:rFonts w:ascii="Verdana" w:hAnsi="Verdana" w:cs="Arial"/>
          <w:sz w:val="18"/>
          <w:szCs w:val="18"/>
        </w:rPr>
        <w:t xml:space="preserve">egulamenta a instalação, </w:t>
      </w:r>
      <w:r w:rsidR="000B51F9" w:rsidRPr="00EE3AD9">
        <w:rPr>
          <w:rFonts w:ascii="Verdana" w:hAnsi="Verdana" w:cs="Arial"/>
          <w:sz w:val="18"/>
          <w:szCs w:val="18"/>
        </w:rPr>
        <w:t>composição</w:t>
      </w:r>
      <w:r w:rsidR="00FE0BFC" w:rsidRPr="00EE3AD9">
        <w:rPr>
          <w:rFonts w:ascii="Verdana" w:hAnsi="Verdana" w:cs="Arial"/>
          <w:sz w:val="18"/>
          <w:szCs w:val="18"/>
        </w:rPr>
        <w:t>,</w:t>
      </w:r>
      <w:r w:rsidRPr="00EE3AD9">
        <w:rPr>
          <w:rFonts w:ascii="Verdana" w:hAnsi="Verdana" w:cs="Arial"/>
          <w:sz w:val="18"/>
          <w:szCs w:val="18"/>
        </w:rPr>
        <w:t xml:space="preserve"> funcionamento</w:t>
      </w:r>
      <w:r w:rsidR="000B51F9" w:rsidRPr="00EE3AD9">
        <w:rPr>
          <w:rFonts w:ascii="Verdana" w:hAnsi="Verdana" w:cs="Arial"/>
          <w:sz w:val="18"/>
          <w:szCs w:val="18"/>
        </w:rPr>
        <w:t xml:space="preserve"> </w:t>
      </w:r>
      <w:r w:rsidR="005C74E8" w:rsidRPr="00EE3AD9">
        <w:rPr>
          <w:rFonts w:ascii="Verdana" w:hAnsi="Verdana" w:cs="Arial"/>
          <w:sz w:val="18"/>
          <w:szCs w:val="18"/>
        </w:rPr>
        <w:t xml:space="preserve">e manifestação da CTC </w:t>
      </w:r>
      <w:r w:rsidR="00FE0BFC" w:rsidRPr="00EE3AD9">
        <w:rPr>
          <w:rFonts w:ascii="Verdana" w:hAnsi="Verdana" w:cs="Arial"/>
          <w:sz w:val="18"/>
          <w:szCs w:val="18"/>
        </w:rPr>
        <w:t xml:space="preserve">à qual deverá </w:t>
      </w:r>
      <w:r w:rsidR="000B51F9" w:rsidRPr="00EE3AD9">
        <w:rPr>
          <w:rFonts w:ascii="Verdana" w:hAnsi="Verdana" w:cs="Arial"/>
          <w:sz w:val="18"/>
          <w:szCs w:val="18"/>
        </w:rPr>
        <w:t>d</w:t>
      </w:r>
      <w:r w:rsidR="00821E2F" w:rsidRPr="00EE3AD9">
        <w:rPr>
          <w:rFonts w:ascii="Verdana" w:hAnsi="Verdana" w:cs="Arial"/>
          <w:sz w:val="18"/>
          <w:szCs w:val="18"/>
        </w:rPr>
        <w:t xml:space="preserve">eliberar sobre </w:t>
      </w:r>
      <w:r w:rsidR="000B51F9" w:rsidRPr="00EE3AD9">
        <w:rPr>
          <w:rFonts w:ascii="Verdana" w:hAnsi="Verdana" w:cs="Arial"/>
          <w:sz w:val="18"/>
          <w:szCs w:val="18"/>
        </w:rPr>
        <w:t xml:space="preserve">o </w:t>
      </w:r>
      <w:r w:rsidR="00821E2F" w:rsidRPr="00EE3AD9">
        <w:rPr>
          <w:rFonts w:ascii="Verdana" w:hAnsi="Verdana" w:cs="Arial"/>
          <w:sz w:val="18"/>
          <w:szCs w:val="18"/>
        </w:rPr>
        <w:t>assunto a ela submetido via Parecer</w:t>
      </w:r>
      <w:r w:rsidR="00D3779B" w:rsidRPr="00EE3AD9">
        <w:rPr>
          <w:rFonts w:ascii="Verdana" w:hAnsi="Verdana" w:cs="Arial"/>
          <w:sz w:val="18"/>
          <w:szCs w:val="18"/>
        </w:rPr>
        <w:t xml:space="preserve"> </w:t>
      </w:r>
      <w:r w:rsidR="00FE0BFC" w:rsidRPr="00EE3AD9">
        <w:rPr>
          <w:rFonts w:ascii="Verdana" w:hAnsi="Verdana" w:cs="Arial"/>
          <w:sz w:val="18"/>
          <w:szCs w:val="18"/>
        </w:rPr>
        <w:t xml:space="preserve">representativo da decisão </w:t>
      </w:r>
      <w:r w:rsidR="00DE7D40" w:rsidRPr="00EE3AD9">
        <w:rPr>
          <w:rFonts w:ascii="Verdana" w:hAnsi="Verdana"/>
          <w:sz w:val="18"/>
          <w:szCs w:val="18"/>
        </w:rPr>
        <w:t>da Câmara;</w:t>
      </w:r>
    </w:p>
    <w:p w:rsidR="00821E2F" w:rsidRPr="00EE3AD9" w:rsidRDefault="00821E2F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21E2F" w:rsidRPr="00EE3AD9" w:rsidRDefault="00821E2F" w:rsidP="004C23F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E3AD9">
        <w:rPr>
          <w:rFonts w:ascii="Verdana" w:hAnsi="Verdana"/>
          <w:sz w:val="18"/>
          <w:szCs w:val="18"/>
        </w:rPr>
        <w:t xml:space="preserve">Considerando que </w:t>
      </w:r>
      <w:r w:rsidR="00FE0BFC" w:rsidRPr="00EE3AD9">
        <w:rPr>
          <w:rFonts w:ascii="Verdana" w:hAnsi="Verdana"/>
          <w:sz w:val="18"/>
          <w:szCs w:val="18"/>
        </w:rPr>
        <w:t>o representante/membro</w:t>
      </w:r>
      <w:r w:rsidRPr="00EE3AD9">
        <w:rPr>
          <w:rFonts w:ascii="Verdana" w:hAnsi="Verdana"/>
          <w:sz w:val="18"/>
          <w:szCs w:val="18"/>
        </w:rPr>
        <w:t xml:space="preserve"> que não comparecer a 2 (duas) reuniões seguidas </w:t>
      </w:r>
      <w:r w:rsidR="00E6728A" w:rsidRPr="00EE3AD9">
        <w:rPr>
          <w:rFonts w:ascii="Verdana" w:hAnsi="Verdana"/>
          <w:sz w:val="18"/>
          <w:szCs w:val="18"/>
        </w:rPr>
        <w:t xml:space="preserve">da CTC </w:t>
      </w:r>
      <w:r w:rsidRPr="00EE3AD9">
        <w:rPr>
          <w:rFonts w:ascii="Verdana" w:hAnsi="Verdana"/>
          <w:sz w:val="18"/>
          <w:szCs w:val="18"/>
        </w:rPr>
        <w:t>ou 3 (três) reuniões durante o mandato, sem justificativa</w:t>
      </w:r>
      <w:r w:rsidR="007E164E" w:rsidRPr="00EE3AD9">
        <w:rPr>
          <w:rFonts w:ascii="Verdana" w:hAnsi="Verdana"/>
          <w:sz w:val="18"/>
          <w:szCs w:val="18"/>
        </w:rPr>
        <w:t xml:space="preserve"> prévia (aceita)</w:t>
      </w:r>
      <w:r w:rsidRPr="00EE3AD9">
        <w:rPr>
          <w:rFonts w:ascii="Verdana" w:hAnsi="Verdana"/>
          <w:sz w:val="18"/>
          <w:szCs w:val="18"/>
        </w:rPr>
        <w:t>, será substituída por novo representante eleito</w:t>
      </w:r>
      <w:r w:rsidR="00DE7D40" w:rsidRPr="00EE3AD9">
        <w:rPr>
          <w:rFonts w:ascii="Verdana" w:hAnsi="Verdana"/>
          <w:sz w:val="18"/>
          <w:szCs w:val="18"/>
        </w:rPr>
        <w:t>;</w:t>
      </w:r>
    </w:p>
    <w:p w:rsidR="00DE7D40" w:rsidRPr="00EE3AD9" w:rsidRDefault="00DE7D40" w:rsidP="004C23F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436C4" w:rsidRPr="00EE3AD9" w:rsidRDefault="00DE7D40" w:rsidP="004C23F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E3AD9">
        <w:rPr>
          <w:rFonts w:ascii="Verdana" w:hAnsi="Verdana"/>
          <w:sz w:val="18"/>
          <w:szCs w:val="18"/>
        </w:rPr>
        <w:t>Considerando as ausências</w:t>
      </w:r>
      <w:r w:rsidR="007E164E" w:rsidRPr="00EE3AD9">
        <w:rPr>
          <w:rFonts w:ascii="Verdana" w:hAnsi="Verdana"/>
          <w:sz w:val="18"/>
          <w:szCs w:val="18"/>
        </w:rPr>
        <w:t xml:space="preserve"> e/ou falta de contato dos membros</w:t>
      </w:r>
      <w:r w:rsidRPr="00EE3AD9">
        <w:rPr>
          <w:rFonts w:ascii="Verdana" w:hAnsi="Verdana"/>
          <w:sz w:val="18"/>
          <w:szCs w:val="18"/>
        </w:rPr>
        <w:t xml:space="preserve"> </w:t>
      </w:r>
      <w:r w:rsidR="007E164E" w:rsidRPr="00EE3AD9">
        <w:rPr>
          <w:rFonts w:ascii="Verdana" w:hAnsi="Verdana"/>
          <w:sz w:val="18"/>
          <w:szCs w:val="18"/>
        </w:rPr>
        <w:t xml:space="preserve">da CTC </w:t>
      </w:r>
      <w:r w:rsidRPr="00EE3AD9">
        <w:rPr>
          <w:rFonts w:ascii="Verdana" w:hAnsi="Verdana"/>
          <w:sz w:val="18"/>
          <w:szCs w:val="18"/>
        </w:rPr>
        <w:t>e</w:t>
      </w:r>
      <w:r w:rsidR="007E164E" w:rsidRPr="00EE3AD9">
        <w:rPr>
          <w:rFonts w:ascii="Verdana" w:hAnsi="Verdana"/>
          <w:sz w:val="18"/>
          <w:szCs w:val="18"/>
        </w:rPr>
        <w:t xml:space="preserve"> a consequente</w:t>
      </w:r>
      <w:r w:rsidRPr="00EE3AD9">
        <w:rPr>
          <w:rFonts w:ascii="Verdana" w:hAnsi="Verdana"/>
          <w:sz w:val="18"/>
          <w:szCs w:val="18"/>
        </w:rPr>
        <w:t xml:space="preserve"> dificuldade para discussão</w:t>
      </w:r>
      <w:r w:rsidR="005D0846" w:rsidRPr="00EE3AD9">
        <w:rPr>
          <w:rFonts w:ascii="Verdana" w:hAnsi="Verdana"/>
          <w:sz w:val="18"/>
          <w:szCs w:val="18"/>
        </w:rPr>
        <w:t xml:space="preserve"> e emissão de Parecer,</w:t>
      </w:r>
    </w:p>
    <w:p w:rsidR="00D37AAD" w:rsidRPr="00EE3AD9" w:rsidRDefault="00D37AAD" w:rsidP="000B79B9">
      <w:pPr>
        <w:spacing w:after="0"/>
        <w:jc w:val="both"/>
        <w:rPr>
          <w:rFonts w:ascii="Verdana" w:hAnsi="Verdana"/>
          <w:sz w:val="18"/>
          <w:szCs w:val="18"/>
        </w:rPr>
      </w:pP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>RESOLVE:</w:t>
      </w: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E3717" w:rsidRDefault="008436C4" w:rsidP="00DE7D40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1º </w:t>
      </w:r>
      <w:r w:rsidR="00D55C43" w:rsidRPr="00D55C43">
        <w:rPr>
          <w:rFonts w:ascii="Verdana" w:hAnsi="Verdana" w:cs="Arial"/>
          <w:bCs/>
          <w:sz w:val="18"/>
          <w:szCs w:val="18"/>
        </w:rPr>
        <w:t>Recompor</w:t>
      </w:r>
      <w:r w:rsidR="00B969AD">
        <w:rPr>
          <w:rFonts w:ascii="Verdana" w:hAnsi="Verdana" w:cs="Arial"/>
          <w:bCs/>
          <w:sz w:val="18"/>
          <w:szCs w:val="18"/>
        </w:rPr>
        <w:t xml:space="preserve"> a CTC</w:t>
      </w:r>
      <w:r w:rsidR="00E458E2">
        <w:rPr>
          <w:rFonts w:ascii="Verdana" w:hAnsi="Verdana" w:cs="Arial"/>
          <w:bCs/>
          <w:sz w:val="18"/>
          <w:szCs w:val="18"/>
        </w:rPr>
        <w:t>, em face da (s) necessidade (s)</w:t>
      </w:r>
      <w:r w:rsidR="00BC710E">
        <w:rPr>
          <w:rFonts w:ascii="Verdana" w:hAnsi="Verdana" w:cs="Arial"/>
          <w:bCs/>
          <w:sz w:val="18"/>
          <w:szCs w:val="18"/>
        </w:rPr>
        <w:t>,</w:t>
      </w:r>
      <w:r w:rsidR="00E458E2">
        <w:rPr>
          <w:rFonts w:ascii="Verdana" w:hAnsi="Verdana" w:cs="Arial"/>
          <w:bCs/>
          <w:sz w:val="18"/>
          <w:szCs w:val="18"/>
        </w:rPr>
        <w:t xml:space="preserve"> alterando</w:t>
      </w:r>
      <w:r w:rsidR="00BC710E">
        <w:rPr>
          <w:rFonts w:ascii="Verdana" w:hAnsi="Verdana" w:cs="Arial"/>
          <w:bCs/>
          <w:sz w:val="18"/>
          <w:szCs w:val="18"/>
        </w:rPr>
        <w:t>,</w:t>
      </w:r>
      <w:r w:rsidR="00E458E2">
        <w:rPr>
          <w:rFonts w:ascii="Verdana" w:hAnsi="Verdana" w:cs="Arial"/>
          <w:bCs/>
          <w:sz w:val="18"/>
          <w:szCs w:val="18"/>
        </w:rPr>
        <w:t xml:space="preserve"> inclusive</w:t>
      </w:r>
      <w:r w:rsidR="00BC710E">
        <w:rPr>
          <w:rFonts w:ascii="Verdana" w:hAnsi="Verdana" w:cs="Arial"/>
          <w:bCs/>
          <w:sz w:val="18"/>
          <w:szCs w:val="18"/>
        </w:rPr>
        <w:t>,</w:t>
      </w:r>
      <w:r w:rsidR="00E458E2">
        <w:rPr>
          <w:rFonts w:ascii="Verdana" w:hAnsi="Verdana" w:cs="Arial"/>
          <w:bCs/>
          <w:sz w:val="18"/>
          <w:szCs w:val="18"/>
        </w:rPr>
        <w:t xml:space="preserve"> o quantita</w:t>
      </w:r>
      <w:r w:rsidR="00BC710E">
        <w:rPr>
          <w:rFonts w:ascii="Verdana" w:hAnsi="Verdana" w:cs="Arial"/>
          <w:bCs/>
          <w:sz w:val="18"/>
          <w:szCs w:val="18"/>
        </w:rPr>
        <w:t>ti</w:t>
      </w:r>
      <w:r w:rsidR="00E458E2">
        <w:rPr>
          <w:rFonts w:ascii="Verdana" w:hAnsi="Verdana" w:cs="Arial"/>
          <w:bCs/>
          <w:sz w:val="18"/>
          <w:szCs w:val="18"/>
        </w:rPr>
        <w:t xml:space="preserve">vo </w:t>
      </w:r>
      <w:r w:rsidR="0087735E">
        <w:rPr>
          <w:rFonts w:ascii="Verdana" w:hAnsi="Verdana" w:cs="Arial"/>
          <w:bCs/>
          <w:sz w:val="18"/>
          <w:szCs w:val="18"/>
        </w:rPr>
        <w:t>d</w:t>
      </w:r>
      <w:r w:rsidR="00E458E2">
        <w:rPr>
          <w:rFonts w:ascii="Verdana" w:hAnsi="Verdana" w:cs="Arial"/>
          <w:bCs/>
          <w:sz w:val="18"/>
          <w:szCs w:val="18"/>
        </w:rPr>
        <w:t xml:space="preserve">as reuniões ordinárias; </w:t>
      </w:r>
    </w:p>
    <w:p w:rsidR="00F02746" w:rsidRDefault="00F02746" w:rsidP="00DE7D40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7131F2" w:rsidRDefault="00F02746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§ </w:t>
      </w:r>
      <w:r>
        <w:rPr>
          <w:rFonts w:ascii="Verdana" w:hAnsi="Verdana" w:cs="Arial"/>
          <w:sz w:val="18"/>
          <w:szCs w:val="18"/>
        </w:rPr>
        <w:t>1</w:t>
      </w:r>
      <w:r w:rsidRPr="00EE3AD9">
        <w:rPr>
          <w:rFonts w:ascii="Verdana" w:hAnsi="Verdana" w:cs="Arial"/>
          <w:sz w:val="18"/>
          <w:szCs w:val="18"/>
        </w:rPr>
        <w:t>º</w:t>
      </w:r>
      <w:r w:rsidRPr="00F02746">
        <w:rPr>
          <w:rFonts w:ascii="Verdana" w:hAnsi="Verdana" w:cs="Arial"/>
          <w:sz w:val="18"/>
          <w:szCs w:val="18"/>
        </w:rPr>
        <w:t xml:space="preserve"> </w:t>
      </w:r>
      <w:r w:rsidR="006B19C7">
        <w:rPr>
          <w:rFonts w:ascii="Verdana" w:hAnsi="Verdana" w:cs="Arial"/>
          <w:sz w:val="18"/>
          <w:szCs w:val="18"/>
        </w:rPr>
        <w:t xml:space="preserve">Na </w:t>
      </w:r>
      <w:r w:rsidRPr="00EE3AD9">
        <w:rPr>
          <w:rFonts w:ascii="Verdana" w:hAnsi="Verdana" w:cs="Arial"/>
          <w:sz w:val="18"/>
          <w:szCs w:val="18"/>
        </w:rPr>
        <w:t xml:space="preserve">composição da CTC </w:t>
      </w:r>
      <w:r w:rsidR="006B19C7">
        <w:rPr>
          <w:rFonts w:ascii="Verdana" w:hAnsi="Verdana" w:cs="Arial"/>
          <w:sz w:val="18"/>
          <w:szCs w:val="18"/>
        </w:rPr>
        <w:t xml:space="preserve">deve-se </w:t>
      </w:r>
      <w:r w:rsidRPr="00EE3AD9">
        <w:rPr>
          <w:rFonts w:ascii="Verdana" w:hAnsi="Verdana" w:cs="Arial"/>
          <w:sz w:val="18"/>
          <w:szCs w:val="18"/>
        </w:rPr>
        <w:t>observa</w:t>
      </w:r>
      <w:r w:rsidR="006B19C7">
        <w:rPr>
          <w:rFonts w:ascii="Verdana" w:hAnsi="Verdana" w:cs="Arial"/>
          <w:sz w:val="18"/>
          <w:szCs w:val="18"/>
        </w:rPr>
        <w:t>r</w:t>
      </w:r>
      <w:r w:rsidRPr="00EE3AD9">
        <w:rPr>
          <w:rFonts w:ascii="Verdana" w:hAnsi="Verdana" w:cs="Arial"/>
          <w:sz w:val="18"/>
          <w:szCs w:val="18"/>
        </w:rPr>
        <w:t xml:space="preserve"> a </w:t>
      </w:r>
      <w:r w:rsidR="00FE38D1">
        <w:rPr>
          <w:rFonts w:ascii="Verdana" w:hAnsi="Verdana" w:cs="Arial"/>
          <w:sz w:val="18"/>
          <w:szCs w:val="18"/>
        </w:rPr>
        <w:t>competência</w:t>
      </w:r>
      <w:r w:rsidR="004514BD">
        <w:rPr>
          <w:rFonts w:ascii="Verdana" w:hAnsi="Verdana" w:cs="Arial"/>
          <w:sz w:val="18"/>
          <w:szCs w:val="18"/>
        </w:rPr>
        <w:t xml:space="preserve"> e </w:t>
      </w:r>
      <w:r w:rsidR="007131F2">
        <w:rPr>
          <w:rFonts w:ascii="Verdana" w:hAnsi="Verdana" w:cs="Arial"/>
          <w:sz w:val="18"/>
          <w:szCs w:val="18"/>
        </w:rPr>
        <w:t>finalidade</w:t>
      </w:r>
      <w:r w:rsidR="00FE38D1">
        <w:rPr>
          <w:rFonts w:ascii="Verdana" w:hAnsi="Verdana" w:cs="Arial"/>
          <w:sz w:val="18"/>
          <w:szCs w:val="18"/>
        </w:rPr>
        <w:t xml:space="preserve"> dos membros </w:t>
      </w:r>
      <w:r w:rsidR="004514BD">
        <w:rPr>
          <w:rFonts w:ascii="Verdana" w:hAnsi="Verdana" w:cs="Arial"/>
          <w:sz w:val="18"/>
          <w:szCs w:val="18"/>
        </w:rPr>
        <w:t>com as ações do Comitê</w:t>
      </w:r>
      <w:r w:rsidR="007131F2">
        <w:rPr>
          <w:rFonts w:ascii="Verdana" w:hAnsi="Verdana" w:cs="Arial"/>
          <w:sz w:val="18"/>
          <w:szCs w:val="18"/>
        </w:rPr>
        <w:t xml:space="preserve">, bem como </w:t>
      </w:r>
      <w:r w:rsidR="004514BD">
        <w:rPr>
          <w:rFonts w:ascii="Verdana" w:hAnsi="Verdana" w:cs="Arial"/>
          <w:sz w:val="18"/>
          <w:szCs w:val="18"/>
        </w:rPr>
        <w:t>a experiencia</w:t>
      </w:r>
      <w:r w:rsidR="007131F2">
        <w:rPr>
          <w:rFonts w:ascii="Verdana" w:hAnsi="Verdana" w:cs="Arial"/>
          <w:sz w:val="18"/>
          <w:szCs w:val="18"/>
        </w:rPr>
        <w:t xml:space="preserve"> e</w:t>
      </w:r>
      <w:r w:rsidRPr="00EE3AD9">
        <w:rPr>
          <w:rFonts w:ascii="Verdana" w:hAnsi="Verdana" w:cs="Arial"/>
          <w:sz w:val="18"/>
          <w:szCs w:val="18"/>
        </w:rPr>
        <w:t xml:space="preserve"> a formação pertinente </w:t>
      </w:r>
      <w:r w:rsidR="007131F2">
        <w:rPr>
          <w:rFonts w:ascii="Verdana" w:hAnsi="Verdana" w:cs="Arial"/>
          <w:sz w:val="18"/>
          <w:szCs w:val="18"/>
        </w:rPr>
        <w:t>de seus representantes.</w:t>
      </w:r>
    </w:p>
    <w:p w:rsidR="007131F2" w:rsidRDefault="007131F2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E3717" w:rsidRDefault="002E3717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§ </w:t>
      </w:r>
      <w:r w:rsidR="00F02746">
        <w:rPr>
          <w:rFonts w:ascii="Verdana" w:hAnsi="Verdana" w:cs="Arial"/>
          <w:sz w:val="18"/>
          <w:szCs w:val="18"/>
        </w:rPr>
        <w:t>2</w:t>
      </w:r>
      <w:r w:rsidRPr="00EE3AD9">
        <w:rPr>
          <w:rFonts w:ascii="Verdana" w:hAnsi="Verdana" w:cs="Arial"/>
          <w:sz w:val="18"/>
          <w:szCs w:val="18"/>
        </w:rPr>
        <w:t>º. O</w:t>
      </w:r>
      <w:r w:rsidR="00A70C33">
        <w:rPr>
          <w:rFonts w:ascii="Verdana" w:hAnsi="Verdana" w:cs="Arial"/>
          <w:sz w:val="18"/>
          <w:szCs w:val="18"/>
        </w:rPr>
        <w:t xml:space="preserve"> (</w:t>
      </w:r>
      <w:r w:rsidR="00EB087A">
        <w:rPr>
          <w:rFonts w:ascii="Verdana" w:hAnsi="Verdana" w:cs="Arial"/>
          <w:sz w:val="18"/>
          <w:szCs w:val="18"/>
        </w:rPr>
        <w:t>s</w:t>
      </w:r>
      <w:r w:rsidR="00A70C33">
        <w:rPr>
          <w:rFonts w:ascii="Verdana" w:hAnsi="Verdana" w:cs="Arial"/>
          <w:sz w:val="18"/>
          <w:szCs w:val="18"/>
        </w:rPr>
        <w:t>)</w:t>
      </w:r>
      <w:r w:rsidRPr="00EE3AD9">
        <w:rPr>
          <w:rFonts w:ascii="Verdana" w:hAnsi="Verdana" w:cs="Arial"/>
          <w:sz w:val="18"/>
          <w:szCs w:val="18"/>
        </w:rPr>
        <w:t xml:space="preserve"> membro</w:t>
      </w:r>
      <w:r w:rsidR="00D4313E">
        <w:rPr>
          <w:rFonts w:ascii="Verdana" w:hAnsi="Verdana" w:cs="Arial"/>
          <w:sz w:val="18"/>
          <w:szCs w:val="18"/>
        </w:rPr>
        <w:t xml:space="preserve"> </w:t>
      </w:r>
      <w:r w:rsidR="00A70C33">
        <w:rPr>
          <w:rFonts w:ascii="Verdana" w:hAnsi="Verdana" w:cs="Arial"/>
          <w:sz w:val="18"/>
          <w:szCs w:val="18"/>
        </w:rPr>
        <w:t>(</w:t>
      </w:r>
      <w:r w:rsidR="00EB087A">
        <w:rPr>
          <w:rFonts w:ascii="Verdana" w:hAnsi="Verdana" w:cs="Arial"/>
          <w:sz w:val="18"/>
          <w:szCs w:val="18"/>
        </w:rPr>
        <w:t>s</w:t>
      </w:r>
      <w:r w:rsidR="00A70C33">
        <w:rPr>
          <w:rFonts w:ascii="Verdana" w:hAnsi="Verdana" w:cs="Arial"/>
          <w:sz w:val="18"/>
          <w:szCs w:val="18"/>
        </w:rPr>
        <w:t>)</w:t>
      </w:r>
      <w:r w:rsidR="008B20A2">
        <w:rPr>
          <w:rFonts w:ascii="Verdana" w:hAnsi="Verdana" w:cs="Arial"/>
          <w:sz w:val="18"/>
          <w:szCs w:val="18"/>
        </w:rPr>
        <w:t xml:space="preserve"> e/ou representante </w:t>
      </w:r>
      <w:r w:rsidR="00D4313E">
        <w:rPr>
          <w:rFonts w:ascii="Verdana" w:hAnsi="Verdana" w:cs="Arial"/>
          <w:sz w:val="18"/>
          <w:szCs w:val="18"/>
        </w:rPr>
        <w:t>eleito (s) e/ou</w:t>
      </w:r>
      <w:r w:rsidRPr="00EE3AD9">
        <w:rPr>
          <w:rFonts w:ascii="Verdana" w:hAnsi="Verdana" w:cs="Arial"/>
          <w:sz w:val="18"/>
          <w:szCs w:val="18"/>
        </w:rPr>
        <w:t xml:space="preserve"> indicado</w:t>
      </w:r>
      <w:r w:rsidR="00A70C33">
        <w:rPr>
          <w:rFonts w:ascii="Verdana" w:hAnsi="Verdana" w:cs="Arial"/>
          <w:sz w:val="18"/>
          <w:szCs w:val="18"/>
        </w:rPr>
        <w:t xml:space="preserve"> (</w:t>
      </w:r>
      <w:r w:rsidR="00EB087A">
        <w:rPr>
          <w:rFonts w:ascii="Verdana" w:hAnsi="Verdana" w:cs="Arial"/>
          <w:sz w:val="18"/>
          <w:szCs w:val="18"/>
        </w:rPr>
        <w:t>s</w:t>
      </w:r>
      <w:r w:rsidR="00A70C33">
        <w:rPr>
          <w:rFonts w:ascii="Verdana" w:hAnsi="Verdana" w:cs="Arial"/>
          <w:sz w:val="18"/>
          <w:szCs w:val="18"/>
        </w:rPr>
        <w:t>)</w:t>
      </w:r>
      <w:r w:rsidRPr="00EE3AD9">
        <w:rPr>
          <w:rFonts w:ascii="Verdana" w:hAnsi="Verdana" w:cs="Arial"/>
          <w:sz w:val="18"/>
          <w:szCs w:val="18"/>
        </w:rPr>
        <w:t xml:space="preserve"> para </w:t>
      </w:r>
      <w:r w:rsidR="00EB087A">
        <w:rPr>
          <w:rFonts w:ascii="Verdana" w:hAnsi="Verdana" w:cs="Arial"/>
          <w:sz w:val="18"/>
          <w:szCs w:val="18"/>
        </w:rPr>
        <w:t>composição</w:t>
      </w:r>
      <w:r w:rsidR="00443B86">
        <w:rPr>
          <w:rFonts w:ascii="Verdana" w:hAnsi="Verdana" w:cs="Arial"/>
          <w:sz w:val="18"/>
          <w:szCs w:val="18"/>
        </w:rPr>
        <w:t>, seja originalmente ou em substituição</w:t>
      </w:r>
      <w:r w:rsidRPr="00EE3AD9">
        <w:rPr>
          <w:rFonts w:ascii="Verdana" w:hAnsi="Verdana" w:cs="Arial"/>
          <w:sz w:val="18"/>
          <w:szCs w:val="18"/>
        </w:rPr>
        <w:t xml:space="preserve">, </w:t>
      </w:r>
      <w:r w:rsidR="00C109EC">
        <w:rPr>
          <w:rFonts w:ascii="Verdana" w:hAnsi="Verdana" w:cs="Arial"/>
          <w:sz w:val="18"/>
          <w:szCs w:val="18"/>
        </w:rPr>
        <w:t>deve (m)</w:t>
      </w:r>
      <w:r w:rsidRPr="00EE3AD9">
        <w:rPr>
          <w:rFonts w:ascii="Verdana" w:hAnsi="Verdana" w:cs="Arial"/>
          <w:sz w:val="18"/>
          <w:szCs w:val="18"/>
        </w:rPr>
        <w:t xml:space="preserve"> anu</w:t>
      </w:r>
      <w:r w:rsidR="00C109EC">
        <w:rPr>
          <w:rFonts w:ascii="Verdana" w:hAnsi="Verdana" w:cs="Arial"/>
          <w:sz w:val="18"/>
          <w:szCs w:val="18"/>
        </w:rPr>
        <w:t>ir</w:t>
      </w:r>
      <w:r w:rsidRPr="00EE3AD9">
        <w:rPr>
          <w:rFonts w:ascii="Verdana" w:hAnsi="Verdana" w:cs="Arial"/>
          <w:sz w:val="18"/>
          <w:szCs w:val="18"/>
        </w:rPr>
        <w:t xml:space="preserve"> e se comprometer com a assiduidade na CTC.</w:t>
      </w:r>
    </w:p>
    <w:p w:rsidR="00F02746" w:rsidRDefault="00F02746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23305" w:rsidRDefault="002E3856" w:rsidP="002E385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</w:t>
      </w:r>
      <w:r>
        <w:rPr>
          <w:rFonts w:ascii="Verdana" w:hAnsi="Verdana" w:cs="Arial"/>
          <w:sz w:val="18"/>
          <w:szCs w:val="18"/>
        </w:rPr>
        <w:t xml:space="preserve"> </w:t>
      </w:r>
      <w:r w:rsidR="00F02746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º.</w:t>
      </w:r>
      <w:r>
        <w:rPr>
          <w:rFonts w:ascii="Verdana" w:hAnsi="Verdana" w:cs="Arial"/>
          <w:sz w:val="18"/>
          <w:szCs w:val="18"/>
        </w:rPr>
        <w:t xml:space="preserve"> </w:t>
      </w:r>
      <w:r w:rsidR="00BF7A7B">
        <w:rPr>
          <w:rFonts w:ascii="Verdana" w:hAnsi="Verdana" w:cs="Arial"/>
          <w:sz w:val="18"/>
          <w:szCs w:val="18"/>
        </w:rPr>
        <w:t>As s</w:t>
      </w:r>
      <w:r w:rsidRPr="00EE3AD9">
        <w:rPr>
          <w:rFonts w:ascii="Verdana" w:hAnsi="Verdana" w:cs="Arial"/>
          <w:sz w:val="18"/>
          <w:szCs w:val="18"/>
        </w:rPr>
        <w:t>ubstitui</w:t>
      </w:r>
      <w:r w:rsidR="00BF7A7B">
        <w:rPr>
          <w:rFonts w:ascii="Verdana" w:hAnsi="Verdana" w:cs="Arial"/>
          <w:sz w:val="18"/>
          <w:szCs w:val="18"/>
        </w:rPr>
        <w:t>ções ora efetivadas fora</w:t>
      </w:r>
      <w:r w:rsidR="00223305">
        <w:rPr>
          <w:rFonts w:ascii="Verdana" w:hAnsi="Verdana" w:cs="Arial"/>
          <w:sz w:val="18"/>
          <w:szCs w:val="18"/>
        </w:rPr>
        <w:t>m</w:t>
      </w:r>
      <w:r w:rsidR="003B0B56">
        <w:rPr>
          <w:rFonts w:ascii="Verdana" w:hAnsi="Verdana" w:cs="Arial"/>
          <w:sz w:val="18"/>
          <w:szCs w:val="18"/>
        </w:rPr>
        <w:t xml:space="preserve"> decorrentes de </w:t>
      </w:r>
      <w:r w:rsidR="00640A82">
        <w:rPr>
          <w:rFonts w:ascii="Verdana" w:hAnsi="Verdana" w:cs="Arial"/>
          <w:sz w:val="18"/>
          <w:szCs w:val="18"/>
        </w:rPr>
        <w:t xml:space="preserve">reiteradas </w:t>
      </w:r>
      <w:r w:rsidR="003B0B56">
        <w:rPr>
          <w:rFonts w:ascii="Verdana" w:hAnsi="Verdana" w:cs="Arial"/>
          <w:sz w:val="18"/>
          <w:szCs w:val="18"/>
        </w:rPr>
        <w:t xml:space="preserve">ausências </w:t>
      </w:r>
      <w:r w:rsidR="00223305">
        <w:rPr>
          <w:rFonts w:ascii="Verdana" w:hAnsi="Verdana" w:cs="Arial"/>
          <w:sz w:val="18"/>
          <w:szCs w:val="18"/>
        </w:rPr>
        <w:t>d</w:t>
      </w:r>
      <w:r w:rsidR="003B0B56">
        <w:rPr>
          <w:rFonts w:ascii="Verdana" w:hAnsi="Verdana" w:cs="Arial"/>
          <w:sz w:val="18"/>
          <w:szCs w:val="18"/>
        </w:rPr>
        <w:t>e</w:t>
      </w:r>
      <w:r w:rsidR="00223305">
        <w:rPr>
          <w:rFonts w:ascii="Verdana" w:hAnsi="Verdana" w:cs="Arial"/>
          <w:sz w:val="18"/>
          <w:szCs w:val="18"/>
        </w:rPr>
        <w:t xml:space="preserve"> representante</w:t>
      </w:r>
      <w:r w:rsidR="003B0B56">
        <w:rPr>
          <w:rFonts w:ascii="Verdana" w:hAnsi="Verdana" w:cs="Arial"/>
          <w:sz w:val="18"/>
          <w:szCs w:val="18"/>
        </w:rPr>
        <w:t xml:space="preserve"> (s)</w:t>
      </w:r>
      <w:r w:rsidR="00223305">
        <w:rPr>
          <w:rFonts w:ascii="Verdana" w:hAnsi="Verdana" w:cs="Arial"/>
          <w:sz w:val="18"/>
          <w:szCs w:val="18"/>
        </w:rPr>
        <w:t xml:space="preserve"> d</w:t>
      </w:r>
      <w:r w:rsidR="003B0B56">
        <w:rPr>
          <w:rFonts w:ascii="Verdana" w:hAnsi="Verdana" w:cs="Arial"/>
          <w:sz w:val="18"/>
          <w:szCs w:val="18"/>
        </w:rPr>
        <w:t>e</w:t>
      </w:r>
      <w:r w:rsidR="00223305">
        <w:rPr>
          <w:rFonts w:ascii="Verdana" w:hAnsi="Verdana" w:cs="Arial"/>
          <w:sz w:val="18"/>
          <w:szCs w:val="18"/>
        </w:rPr>
        <w:t xml:space="preserve"> membro</w:t>
      </w:r>
      <w:r w:rsidR="003B0B56">
        <w:rPr>
          <w:rFonts w:ascii="Verdana" w:hAnsi="Verdana" w:cs="Arial"/>
          <w:sz w:val="18"/>
          <w:szCs w:val="18"/>
        </w:rPr>
        <w:t xml:space="preserve"> (s) às</w:t>
      </w:r>
      <w:r w:rsidR="00640A82">
        <w:rPr>
          <w:rFonts w:ascii="Verdana" w:hAnsi="Verdana" w:cs="Arial"/>
          <w:sz w:val="18"/>
          <w:szCs w:val="18"/>
        </w:rPr>
        <w:t xml:space="preserve"> </w:t>
      </w:r>
      <w:r w:rsidR="003B0B56">
        <w:rPr>
          <w:rFonts w:ascii="Verdana" w:hAnsi="Verdana" w:cs="Arial"/>
          <w:sz w:val="18"/>
          <w:szCs w:val="18"/>
        </w:rPr>
        <w:t xml:space="preserve">reuniões, </w:t>
      </w:r>
      <w:r w:rsidR="00640A82">
        <w:rPr>
          <w:rFonts w:ascii="Verdana" w:hAnsi="Verdana" w:cs="Arial"/>
          <w:sz w:val="18"/>
          <w:szCs w:val="18"/>
        </w:rPr>
        <w:t>seja</w:t>
      </w:r>
      <w:r w:rsidR="003B0B56">
        <w:rPr>
          <w:rFonts w:ascii="Verdana" w:hAnsi="Verdana" w:cs="Arial"/>
          <w:sz w:val="18"/>
          <w:szCs w:val="18"/>
        </w:rPr>
        <w:t xml:space="preserve">m motivadas </w:t>
      </w:r>
      <w:r w:rsidR="00640A82">
        <w:rPr>
          <w:rFonts w:ascii="Verdana" w:hAnsi="Verdana" w:cs="Arial"/>
          <w:sz w:val="18"/>
          <w:szCs w:val="18"/>
        </w:rPr>
        <w:t>pela dificuldade de contato</w:t>
      </w:r>
      <w:r w:rsidR="00B969AD">
        <w:rPr>
          <w:rFonts w:ascii="Verdana" w:hAnsi="Verdana" w:cs="Arial"/>
          <w:sz w:val="18"/>
          <w:szCs w:val="18"/>
        </w:rPr>
        <w:t xml:space="preserve"> ou</w:t>
      </w:r>
      <w:r w:rsidR="00640A82">
        <w:rPr>
          <w:rFonts w:ascii="Verdana" w:hAnsi="Verdana" w:cs="Arial"/>
          <w:sz w:val="18"/>
          <w:szCs w:val="18"/>
        </w:rPr>
        <w:t xml:space="preserve"> pela manifestação de vontade</w:t>
      </w:r>
      <w:r w:rsidR="008C3186">
        <w:rPr>
          <w:rFonts w:ascii="Verdana" w:hAnsi="Verdana" w:cs="Arial"/>
          <w:sz w:val="18"/>
          <w:szCs w:val="18"/>
        </w:rPr>
        <w:t xml:space="preserve"> do membro e/ou representante</w:t>
      </w:r>
      <w:r w:rsidR="00640A82">
        <w:rPr>
          <w:rFonts w:ascii="Verdana" w:hAnsi="Verdana" w:cs="Arial"/>
          <w:sz w:val="18"/>
          <w:szCs w:val="18"/>
        </w:rPr>
        <w:t xml:space="preserve"> por dificuldade </w:t>
      </w:r>
      <w:r w:rsidR="00223305">
        <w:rPr>
          <w:rFonts w:ascii="Verdana" w:hAnsi="Verdana" w:cs="Arial"/>
          <w:sz w:val="18"/>
          <w:szCs w:val="18"/>
        </w:rPr>
        <w:t>de assiduidade</w:t>
      </w:r>
      <w:r w:rsidR="008C3186">
        <w:rPr>
          <w:rFonts w:ascii="Verdana" w:hAnsi="Verdana" w:cs="Arial"/>
          <w:sz w:val="18"/>
          <w:szCs w:val="18"/>
        </w:rPr>
        <w:t>.</w:t>
      </w:r>
      <w:r w:rsidR="00223305">
        <w:rPr>
          <w:rFonts w:ascii="Verdana" w:hAnsi="Verdana" w:cs="Arial"/>
          <w:sz w:val="18"/>
          <w:szCs w:val="18"/>
        </w:rPr>
        <w:t xml:space="preserve"> </w:t>
      </w:r>
    </w:p>
    <w:p w:rsidR="008409EF" w:rsidRPr="00EE3AD9" w:rsidRDefault="008409EF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B7363" w:rsidRPr="00EE3AD9" w:rsidRDefault="008409EF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bCs/>
          <w:sz w:val="18"/>
          <w:szCs w:val="18"/>
        </w:rPr>
        <w:t xml:space="preserve">Art. 2º </w:t>
      </w:r>
      <w:r w:rsidR="002B35DF" w:rsidRPr="00EE3AD9">
        <w:rPr>
          <w:rFonts w:ascii="Verdana" w:hAnsi="Verdana" w:cs="Arial"/>
          <w:sz w:val="18"/>
          <w:szCs w:val="18"/>
        </w:rPr>
        <w:t xml:space="preserve">As convocações para as reuniões da Câmara Técnica Consultiva (CTC), </w:t>
      </w:r>
      <w:r w:rsidR="0063340A" w:rsidRPr="00EE3AD9">
        <w:rPr>
          <w:rFonts w:ascii="Verdana" w:hAnsi="Verdana" w:cs="Arial"/>
          <w:sz w:val="18"/>
          <w:szCs w:val="18"/>
        </w:rPr>
        <w:t xml:space="preserve">serão realizadas com antecedência mínima de </w:t>
      </w:r>
      <w:r w:rsidR="002355FB">
        <w:rPr>
          <w:rFonts w:ascii="Verdana" w:hAnsi="Verdana" w:cs="Arial"/>
          <w:sz w:val="18"/>
          <w:szCs w:val="18"/>
        </w:rPr>
        <w:t xml:space="preserve">10 (dez) </w:t>
      </w:r>
      <w:r w:rsidR="0088126D" w:rsidRPr="00EE3AD9">
        <w:rPr>
          <w:rFonts w:ascii="Verdana" w:hAnsi="Verdana" w:cs="Arial"/>
          <w:sz w:val="18"/>
          <w:szCs w:val="18"/>
        </w:rPr>
        <w:t>dias</w:t>
      </w:r>
      <w:r w:rsidR="00C62B7E">
        <w:rPr>
          <w:rFonts w:ascii="Verdana" w:hAnsi="Verdana" w:cs="Arial"/>
          <w:sz w:val="18"/>
          <w:szCs w:val="18"/>
        </w:rPr>
        <w:t>.</w:t>
      </w:r>
      <w:r w:rsidR="0088126D" w:rsidRPr="00EE3AD9">
        <w:rPr>
          <w:rFonts w:ascii="Verdana" w:hAnsi="Verdana" w:cs="Arial"/>
          <w:sz w:val="18"/>
          <w:szCs w:val="18"/>
        </w:rPr>
        <w:t xml:space="preserve"> </w:t>
      </w:r>
    </w:p>
    <w:p w:rsidR="001B7363" w:rsidRPr="00EE3AD9" w:rsidRDefault="001B7363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409EF" w:rsidRDefault="001B7363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 1º</w:t>
      </w:r>
      <w:r w:rsidR="00BB2627" w:rsidRPr="00EE3AD9">
        <w:rPr>
          <w:rFonts w:ascii="Verdana" w:hAnsi="Verdana" w:cs="Arial"/>
          <w:sz w:val="18"/>
          <w:szCs w:val="18"/>
        </w:rPr>
        <w:t xml:space="preserve">. A convocação indicará, expressamente, a data, hora e local em que será realizada a reunião, conterá a pauta e será encaminhada aos membros </w:t>
      </w:r>
      <w:r w:rsidR="00567186" w:rsidRPr="00EE3AD9">
        <w:rPr>
          <w:rFonts w:ascii="Verdana" w:hAnsi="Verdana" w:cs="Arial"/>
          <w:sz w:val="18"/>
          <w:szCs w:val="18"/>
        </w:rPr>
        <w:t>da Câmara, por meio eletrônic</w:t>
      </w:r>
      <w:r w:rsidR="002E3717" w:rsidRPr="00EE3AD9">
        <w:rPr>
          <w:rFonts w:ascii="Verdana" w:hAnsi="Verdana" w:cs="Arial"/>
          <w:sz w:val="18"/>
          <w:szCs w:val="18"/>
        </w:rPr>
        <w:t>o</w:t>
      </w:r>
      <w:r w:rsidR="00E31ED8">
        <w:rPr>
          <w:rFonts w:ascii="Verdana" w:hAnsi="Verdana" w:cs="Arial"/>
          <w:sz w:val="18"/>
          <w:szCs w:val="18"/>
        </w:rPr>
        <w:t xml:space="preserve">, </w:t>
      </w:r>
      <w:r w:rsidR="00E31ED8">
        <w:rPr>
          <w:rFonts w:ascii="Verdana" w:hAnsi="Verdana" w:cs="Arial"/>
          <w:i/>
          <w:iCs/>
          <w:sz w:val="18"/>
          <w:szCs w:val="18"/>
        </w:rPr>
        <w:t xml:space="preserve">via site </w:t>
      </w:r>
      <w:r w:rsidR="00E31ED8">
        <w:rPr>
          <w:rFonts w:ascii="Verdana" w:hAnsi="Verdana" w:cs="Arial"/>
          <w:sz w:val="18"/>
          <w:szCs w:val="18"/>
        </w:rPr>
        <w:t>e/ou WhatsApp</w:t>
      </w:r>
      <w:r w:rsidR="002E3717" w:rsidRPr="00EE3AD9">
        <w:rPr>
          <w:rFonts w:ascii="Verdana" w:hAnsi="Verdana" w:cs="Arial"/>
          <w:sz w:val="18"/>
          <w:szCs w:val="18"/>
        </w:rPr>
        <w:t>.</w:t>
      </w:r>
      <w:r w:rsidR="0063340A" w:rsidRPr="00EE3AD9">
        <w:rPr>
          <w:rFonts w:ascii="Verdana" w:hAnsi="Verdana" w:cs="Arial"/>
          <w:sz w:val="18"/>
          <w:szCs w:val="18"/>
        </w:rPr>
        <w:t xml:space="preserve"> </w:t>
      </w:r>
    </w:p>
    <w:p w:rsidR="008F39FC" w:rsidRDefault="008F39FC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D50FC" w:rsidRDefault="007D50FC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F39FC" w:rsidRPr="00EE3AD9" w:rsidRDefault="008F39FC" w:rsidP="009F6D2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§ </w:t>
      </w:r>
      <w:r>
        <w:rPr>
          <w:rFonts w:ascii="Verdana" w:hAnsi="Verdana" w:cs="Arial"/>
          <w:sz w:val="18"/>
          <w:szCs w:val="18"/>
        </w:rPr>
        <w:t>2</w:t>
      </w:r>
      <w:r w:rsidRPr="00EE3AD9">
        <w:rPr>
          <w:rFonts w:ascii="Verdana" w:hAnsi="Verdana" w:cs="Arial"/>
          <w:sz w:val="18"/>
          <w:szCs w:val="18"/>
        </w:rPr>
        <w:t xml:space="preserve">º. </w:t>
      </w:r>
      <w:r>
        <w:rPr>
          <w:rFonts w:ascii="Verdana" w:hAnsi="Verdana" w:cs="Arial"/>
          <w:bCs/>
          <w:sz w:val="18"/>
          <w:szCs w:val="18"/>
        </w:rPr>
        <w:t>A Câmara Técnica Consultiva (CTC) terá 04 (quatro) reuniões ordinárias anuais e quantas reuniões extraordinárias forem necessárias.</w:t>
      </w:r>
    </w:p>
    <w:p w:rsidR="00A35010" w:rsidRPr="00EE3AD9" w:rsidRDefault="00A35010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C23F4" w:rsidRPr="00EE3AD9" w:rsidRDefault="004C23F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531"/>
        <w:gridCol w:w="849"/>
      </w:tblGrid>
      <w:tr w:rsidR="00B709F5" w:rsidRPr="00EE3AD9" w:rsidTr="007D50FC">
        <w:tc>
          <w:tcPr>
            <w:tcW w:w="3681" w:type="dxa"/>
            <w:vMerge w:val="restart"/>
          </w:tcPr>
          <w:p w:rsidR="00B709F5" w:rsidRPr="00EE3AD9" w:rsidRDefault="00B709F5" w:rsidP="00B709F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AD9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  <w:tc>
          <w:tcPr>
            <w:tcW w:w="5380" w:type="dxa"/>
            <w:gridSpan w:val="2"/>
          </w:tcPr>
          <w:p w:rsidR="00B709F5" w:rsidRPr="00EE3AD9" w:rsidRDefault="00B709F5" w:rsidP="00B709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AD9">
              <w:rPr>
                <w:rFonts w:ascii="Arial" w:hAnsi="Arial" w:cs="Arial"/>
                <w:b/>
                <w:sz w:val="18"/>
                <w:szCs w:val="18"/>
              </w:rPr>
              <w:t>MEMBRO</w:t>
            </w:r>
          </w:p>
        </w:tc>
      </w:tr>
      <w:tr w:rsidR="00B709F5" w:rsidRPr="00EE3AD9" w:rsidTr="007D50FC">
        <w:tc>
          <w:tcPr>
            <w:tcW w:w="3681" w:type="dxa"/>
            <w:vMerge/>
          </w:tcPr>
          <w:p w:rsidR="00B709F5" w:rsidRPr="00EE3AD9" w:rsidRDefault="00B709F5" w:rsidP="00843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B709F5" w:rsidRPr="00EE3AD9" w:rsidRDefault="00B709F5" w:rsidP="00843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AD9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49" w:type="dxa"/>
          </w:tcPr>
          <w:p w:rsidR="00B709F5" w:rsidRPr="00EE3AD9" w:rsidRDefault="00B709F5" w:rsidP="00843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AD9">
              <w:rPr>
                <w:rFonts w:ascii="Arial" w:hAnsi="Arial" w:cs="Arial"/>
                <w:b/>
                <w:bCs/>
                <w:sz w:val="18"/>
                <w:szCs w:val="18"/>
              </w:rPr>
              <w:t>Estado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Mônica Maria Ladeia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COPASA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Domênico Morano Junior Getúlio 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B70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CODEVASF 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rPr>
          <w:trHeight w:val="150"/>
        </w:trPr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Flávio Gonçalves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D21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Sindicato Rural de Montes Claros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CA41D1">
            <w:pPr>
              <w:spacing w:before="120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Verdana" w:hAnsi="Verdana" w:cs="Arial"/>
                <w:sz w:val="18"/>
                <w:szCs w:val="18"/>
              </w:rPr>
              <w:t>Renan Laughton Milo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B70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Universidade Estadual de Montes Claros - UNIMONTES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spacing w:before="120"/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Laila Tupinambá Mota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FIEMG 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João Damásio Frota Machado Pinto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Fazenda Aguapé 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Rafael Macedo Chaves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IBAMA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Luis Henrique Garcia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Usuário 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D9D9D9" w:themeFill="background1" w:themeFillShade="D9"/>
          </w:tcPr>
          <w:p w:rsidR="00B709F5" w:rsidRPr="00BD09B7" w:rsidRDefault="00BD09B7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09B7">
              <w:rPr>
                <w:rFonts w:ascii="Arial" w:hAnsi="Arial" w:cs="Arial"/>
                <w:sz w:val="18"/>
                <w:szCs w:val="18"/>
              </w:rPr>
              <w:t>Adalberto Santos Pinto da Paixão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Distrito de Irrigação do Perímetro Gorutuba 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  <w:vAlign w:val="center"/>
          </w:tcPr>
          <w:p w:rsidR="00B709F5" w:rsidRPr="00EE3AD9" w:rsidRDefault="00D86586" w:rsidP="00F2093B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Juvenal Mendes</w:t>
            </w:r>
            <w:r w:rsidR="002F1F3E" w:rsidRPr="00EE3AD9">
              <w:rPr>
                <w:rFonts w:ascii="Arial" w:hAnsi="Arial" w:cs="Arial"/>
                <w:sz w:val="18"/>
                <w:szCs w:val="18"/>
              </w:rPr>
              <w:t xml:space="preserve"> Oliveira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2F1F3E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color w:val="000000"/>
                <w:sz w:val="18"/>
                <w:szCs w:val="18"/>
              </w:rPr>
              <w:t>Sindicato dos Produtores Rurais de Montes Claros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Maria Socorro Mendes Almeida Carvalho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DD5ECA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color w:val="000000"/>
                <w:sz w:val="18"/>
                <w:szCs w:val="18"/>
              </w:rPr>
              <w:t>Sindicato dos Produtores Rurais de Montes Claros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  <w:shd w:val="clear" w:color="auto" w:fill="D9D9D9" w:themeFill="background1" w:themeFillShade="D9"/>
          </w:tcPr>
          <w:p w:rsidR="00B709F5" w:rsidRPr="000F7570" w:rsidRDefault="000F7570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7570">
              <w:rPr>
                <w:rFonts w:ascii="Arial" w:hAnsi="Arial" w:cs="Arial"/>
                <w:color w:val="000000"/>
                <w:sz w:val="18"/>
                <w:szCs w:val="18"/>
              </w:rPr>
              <w:t>Rodrigo Dhryell Santos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709F5" w:rsidRPr="000F7570" w:rsidRDefault="000F7570" w:rsidP="000B79B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F7570">
              <w:rPr>
                <w:rFonts w:ascii="Arial" w:hAnsi="Arial" w:cs="Arial"/>
                <w:color w:val="000000"/>
                <w:sz w:val="18"/>
                <w:szCs w:val="18"/>
              </w:rPr>
              <w:t>Prefeitura Municipal de Glaucilândia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B709F5" w:rsidRPr="000F7570" w:rsidRDefault="00B709F5" w:rsidP="00B709F5">
            <w:pPr>
              <w:jc w:val="center"/>
              <w:rPr>
                <w:sz w:val="18"/>
                <w:szCs w:val="18"/>
                <w:highlight w:val="yellow"/>
              </w:rPr>
            </w:pPr>
            <w:r w:rsidRPr="000F7570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Edson Vieira 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Instituto de Ciências Agrárias – UFMG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B709F5" w:rsidRPr="00EE3AD9" w:rsidRDefault="00B709F5" w:rsidP="00B709F5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Horácio Cristo Barbosa</w:t>
            </w:r>
          </w:p>
        </w:tc>
        <w:tc>
          <w:tcPr>
            <w:tcW w:w="4531" w:type="dxa"/>
          </w:tcPr>
          <w:p w:rsidR="00B709F5" w:rsidRPr="00EE3AD9" w:rsidRDefault="00B709F5" w:rsidP="00B70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Consórcio Intermunicipal de Desenvoltº Sustentável da Microrregião da Serra Geral de Minas – União da Serra Geral 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spacing w:before="120"/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CA41D1">
            <w:pPr>
              <w:spacing w:before="120"/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Wesley Mota França 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Instituto Mineiro de Gestão das Águas - IGAM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spacing w:before="120"/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rPr>
          <w:trHeight w:val="104"/>
        </w:trPr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Paulo Bina Fonyat de Lima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Fazenda Rio Verde 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Glauber Vieira de Oliveira </w:t>
            </w:r>
          </w:p>
        </w:tc>
        <w:tc>
          <w:tcPr>
            <w:tcW w:w="4531" w:type="dxa"/>
          </w:tcPr>
          <w:p w:rsidR="00B709F5" w:rsidRPr="00EE3AD9" w:rsidRDefault="00B709F5" w:rsidP="00B70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INEMA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Rômulo Labate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Sociedade Rural 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c>
          <w:tcPr>
            <w:tcW w:w="3681" w:type="dxa"/>
          </w:tcPr>
          <w:p w:rsidR="00B709F5" w:rsidRPr="00EE3AD9" w:rsidRDefault="00B709F5" w:rsidP="00B709F5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João Batista Ribeiro da Silva Reis </w:t>
            </w:r>
          </w:p>
        </w:tc>
        <w:tc>
          <w:tcPr>
            <w:tcW w:w="4531" w:type="dxa"/>
          </w:tcPr>
          <w:p w:rsidR="00B709F5" w:rsidRPr="00EE3AD9" w:rsidRDefault="00B709F5" w:rsidP="000B79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EPAMIG</w:t>
            </w:r>
          </w:p>
        </w:tc>
        <w:tc>
          <w:tcPr>
            <w:tcW w:w="849" w:type="dxa"/>
          </w:tcPr>
          <w:p w:rsidR="00B709F5" w:rsidRPr="00EE3AD9" w:rsidRDefault="00B709F5" w:rsidP="00B709F5">
            <w:pPr>
              <w:jc w:val="center"/>
              <w:rPr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MG</w:t>
            </w:r>
          </w:p>
        </w:tc>
      </w:tr>
      <w:tr w:rsidR="00B709F5" w:rsidRPr="00EE3AD9" w:rsidTr="007D50FC">
        <w:trPr>
          <w:trHeight w:val="272"/>
        </w:trPr>
        <w:tc>
          <w:tcPr>
            <w:tcW w:w="3681" w:type="dxa"/>
            <w:shd w:val="clear" w:color="auto" w:fill="auto"/>
          </w:tcPr>
          <w:p w:rsidR="00B709F5" w:rsidRPr="00EE3AD9" w:rsidRDefault="00B709F5" w:rsidP="00B709F5">
            <w:pPr>
              <w:tabs>
                <w:tab w:val="left" w:pos="2025"/>
              </w:tabs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Tatiany Cerqueira Novais Sant´ana</w:t>
            </w:r>
          </w:p>
        </w:tc>
        <w:tc>
          <w:tcPr>
            <w:tcW w:w="4531" w:type="dxa"/>
            <w:shd w:val="clear" w:color="auto" w:fill="auto"/>
          </w:tcPr>
          <w:p w:rsidR="00B709F5" w:rsidRPr="00EE3AD9" w:rsidRDefault="00B709F5" w:rsidP="00B70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Prefeitura Municipal de Mortugaba/BA</w:t>
            </w:r>
          </w:p>
        </w:tc>
        <w:tc>
          <w:tcPr>
            <w:tcW w:w="849" w:type="dxa"/>
            <w:shd w:val="clear" w:color="auto" w:fill="auto"/>
          </w:tcPr>
          <w:p w:rsidR="00B709F5" w:rsidRPr="00EE3AD9" w:rsidRDefault="00B709F5" w:rsidP="00B70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</w:tbl>
    <w:p w:rsidR="008436C4" w:rsidRPr="00EE3AD9" w:rsidRDefault="008436C4" w:rsidP="000B79B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D1E6F" w:rsidRPr="00EE3AD9" w:rsidRDefault="005D1E6F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A5934" w:rsidRPr="00EE3AD9" w:rsidRDefault="00BA5934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022ADA">
        <w:rPr>
          <w:rFonts w:ascii="Verdana" w:hAnsi="Verdana" w:cs="Arial"/>
          <w:b/>
          <w:sz w:val="18"/>
          <w:szCs w:val="18"/>
        </w:rPr>
        <w:t>3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r w:rsidRPr="00EE3AD9">
        <w:rPr>
          <w:rFonts w:ascii="Verdana" w:hAnsi="Verdana" w:cs="Arial"/>
          <w:sz w:val="18"/>
          <w:szCs w:val="18"/>
        </w:rPr>
        <w:t xml:space="preserve">A </w:t>
      </w:r>
      <w:r w:rsidR="005D1E6F" w:rsidRPr="00EE3AD9">
        <w:rPr>
          <w:rFonts w:ascii="Verdana" w:hAnsi="Verdana" w:cs="Arial"/>
          <w:sz w:val="18"/>
          <w:szCs w:val="18"/>
        </w:rPr>
        <w:t>CTC</w:t>
      </w:r>
      <w:r w:rsidRPr="00EE3AD9">
        <w:rPr>
          <w:rFonts w:ascii="Verdana" w:hAnsi="Verdana" w:cs="Arial"/>
          <w:sz w:val="18"/>
          <w:szCs w:val="18"/>
        </w:rPr>
        <w:t xml:space="preserve"> será coordenada pelo</w:t>
      </w:r>
      <w:r w:rsidR="00022ADA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(a)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>ecretario</w:t>
      </w:r>
      <w:r w:rsidR="00022ADA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(a)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E</w:t>
      </w:r>
      <w:r w:rsidRPr="00EE3AD9">
        <w:rPr>
          <w:rFonts w:ascii="Verdana" w:hAnsi="Verdana" w:cs="Arial"/>
          <w:sz w:val="18"/>
          <w:szCs w:val="18"/>
        </w:rPr>
        <w:t>xecutivo</w:t>
      </w:r>
      <w:r w:rsidR="00022ADA">
        <w:rPr>
          <w:rFonts w:ascii="Verdana" w:hAnsi="Verdana" w:cs="Arial"/>
          <w:sz w:val="18"/>
          <w:szCs w:val="18"/>
        </w:rPr>
        <w:t xml:space="preserve"> </w:t>
      </w:r>
      <w:r w:rsidR="00C93B81" w:rsidRPr="00EE3AD9">
        <w:rPr>
          <w:rFonts w:ascii="Verdana" w:hAnsi="Verdana" w:cs="Arial"/>
          <w:sz w:val="18"/>
          <w:szCs w:val="18"/>
        </w:rPr>
        <w:t>(a)</w:t>
      </w:r>
      <w:r w:rsidR="00170E4E">
        <w:rPr>
          <w:rFonts w:ascii="Verdana" w:hAnsi="Verdana" w:cs="Arial"/>
          <w:sz w:val="18"/>
          <w:szCs w:val="18"/>
        </w:rPr>
        <w:t>,</w:t>
      </w:r>
      <w:r w:rsidRPr="00EE3AD9">
        <w:rPr>
          <w:rFonts w:ascii="Verdana" w:hAnsi="Verdana" w:cs="Arial"/>
          <w:sz w:val="18"/>
          <w:szCs w:val="18"/>
        </w:rPr>
        <w:t xml:space="preserve"> conforme estabelece o Art. 37 do </w:t>
      </w:r>
      <w:r w:rsidR="00C93B81" w:rsidRPr="00EE3AD9">
        <w:rPr>
          <w:rFonts w:ascii="Verdana" w:hAnsi="Verdana" w:cs="Arial"/>
          <w:sz w:val="18"/>
          <w:szCs w:val="18"/>
        </w:rPr>
        <w:t>Regimento Interno</w:t>
      </w:r>
      <w:r w:rsidR="005D1E6F" w:rsidRPr="00EE3AD9">
        <w:rPr>
          <w:rFonts w:ascii="Verdana" w:hAnsi="Verdana" w:cs="Arial"/>
          <w:sz w:val="18"/>
          <w:szCs w:val="18"/>
        </w:rPr>
        <w:t xml:space="preserve"> deste Comitê</w:t>
      </w:r>
      <w:r w:rsidRPr="00EE3AD9">
        <w:rPr>
          <w:rFonts w:ascii="Verdana" w:hAnsi="Verdana" w:cs="Arial"/>
          <w:sz w:val="18"/>
          <w:szCs w:val="18"/>
        </w:rPr>
        <w:t xml:space="preserve">. 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022ADA">
        <w:rPr>
          <w:rFonts w:ascii="Verdana" w:hAnsi="Verdana" w:cs="Arial"/>
          <w:b/>
          <w:sz w:val="18"/>
          <w:szCs w:val="18"/>
        </w:rPr>
        <w:t>4</w:t>
      </w:r>
      <w:r w:rsidRPr="00EE3AD9">
        <w:rPr>
          <w:rFonts w:ascii="Verdana" w:hAnsi="Verdana" w:cs="Arial"/>
          <w:b/>
          <w:sz w:val="18"/>
          <w:szCs w:val="18"/>
        </w:rPr>
        <w:t>º</w:t>
      </w:r>
      <w:r w:rsidRPr="00EE3AD9">
        <w:rPr>
          <w:rFonts w:ascii="Verdana" w:hAnsi="Verdana" w:cs="Arial"/>
          <w:sz w:val="18"/>
          <w:szCs w:val="18"/>
        </w:rPr>
        <w:t xml:space="preserve"> Esta </w:t>
      </w:r>
      <w:r w:rsidR="005D1E6F" w:rsidRPr="00EE3AD9">
        <w:rPr>
          <w:rFonts w:ascii="Verdana" w:hAnsi="Verdana" w:cs="Arial"/>
          <w:sz w:val="18"/>
          <w:szCs w:val="18"/>
        </w:rPr>
        <w:t>D</w:t>
      </w:r>
      <w:r w:rsidRPr="00EE3AD9">
        <w:rPr>
          <w:rFonts w:ascii="Verdana" w:hAnsi="Verdana" w:cs="Arial"/>
          <w:sz w:val="18"/>
          <w:szCs w:val="18"/>
        </w:rPr>
        <w:t xml:space="preserve">eliberação deverá ser encaminhada para conhecimento: 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 Agência Nacional de Águas – ANA;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Ao instituto Mineiro de Gestão das Águas – IGAM; 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Ao instituto do Meio Ambiente e Recursos Hídricos do Estado da Bahia – INEMA.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E53F4" w:rsidRPr="00EE3AD9" w:rsidRDefault="007D4FF9" w:rsidP="00CE5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022ADA">
        <w:rPr>
          <w:rFonts w:ascii="Verdana" w:hAnsi="Verdana" w:cs="Arial"/>
          <w:b/>
          <w:sz w:val="18"/>
          <w:szCs w:val="18"/>
        </w:rPr>
        <w:t>5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r w:rsidR="00CE53F4">
        <w:rPr>
          <w:rFonts w:ascii="Verdana" w:hAnsi="Verdana" w:cs="Arial"/>
          <w:sz w:val="18"/>
          <w:szCs w:val="18"/>
        </w:rPr>
        <w:t xml:space="preserve">Esta Deliberação </w:t>
      </w:r>
      <w:r w:rsidR="00CE53F4" w:rsidRPr="00EE3AD9">
        <w:rPr>
          <w:rFonts w:ascii="Verdana" w:hAnsi="Verdana" w:cs="Arial"/>
          <w:sz w:val="18"/>
          <w:szCs w:val="18"/>
        </w:rPr>
        <w:t>entra em vigor na data da sua aprovação</w:t>
      </w:r>
      <w:r w:rsidR="00CE53F4">
        <w:rPr>
          <w:rFonts w:ascii="Verdana" w:hAnsi="Verdana" w:cs="Arial"/>
          <w:sz w:val="18"/>
          <w:szCs w:val="18"/>
        </w:rPr>
        <w:t>;</w:t>
      </w:r>
      <w:r w:rsidR="00CE53F4">
        <w:rPr>
          <w:rFonts w:ascii="Verdana" w:hAnsi="Verdana" w:cs="Arial"/>
          <w:sz w:val="18"/>
          <w:szCs w:val="18"/>
        </w:rPr>
        <w:t xml:space="preserve"> altera, no que couber, a Deliberação nº 28</w:t>
      </w:r>
      <w:r w:rsidR="00CE53F4">
        <w:rPr>
          <w:rFonts w:ascii="Verdana" w:hAnsi="Verdana" w:cs="Arial"/>
          <w:sz w:val="18"/>
          <w:szCs w:val="18"/>
        </w:rPr>
        <w:t xml:space="preserve">; </w:t>
      </w:r>
      <w:r w:rsidR="00CE53F4">
        <w:rPr>
          <w:rFonts w:ascii="Verdana" w:hAnsi="Verdana" w:cs="Arial"/>
          <w:sz w:val="18"/>
          <w:szCs w:val="18"/>
        </w:rPr>
        <w:t>revoga</w:t>
      </w:r>
      <w:r w:rsidR="00CE53F4" w:rsidRPr="00EE3AD9">
        <w:rPr>
          <w:rFonts w:ascii="Verdana" w:hAnsi="Verdana" w:cs="Arial"/>
          <w:sz w:val="18"/>
          <w:szCs w:val="18"/>
        </w:rPr>
        <w:t xml:space="preserve"> a</w:t>
      </w:r>
      <w:r w:rsidR="00CE53F4">
        <w:rPr>
          <w:rFonts w:ascii="Verdana" w:hAnsi="Verdana" w:cs="Arial"/>
          <w:sz w:val="18"/>
          <w:szCs w:val="18"/>
        </w:rPr>
        <w:t>s</w:t>
      </w:r>
      <w:r w:rsidR="00CE53F4" w:rsidRPr="00EE3AD9">
        <w:rPr>
          <w:rFonts w:ascii="Verdana" w:hAnsi="Verdana" w:cs="Arial"/>
          <w:sz w:val="18"/>
          <w:szCs w:val="18"/>
        </w:rPr>
        <w:t xml:space="preserve"> Deliberaç</w:t>
      </w:r>
      <w:r w:rsidR="00CE53F4">
        <w:rPr>
          <w:rFonts w:ascii="Verdana" w:hAnsi="Verdana" w:cs="Arial"/>
          <w:sz w:val="18"/>
          <w:szCs w:val="18"/>
        </w:rPr>
        <w:t>ões</w:t>
      </w:r>
      <w:r w:rsidR="00CE53F4" w:rsidRPr="00EE3AD9">
        <w:rPr>
          <w:rFonts w:ascii="Verdana" w:hAnsi="Verdana" w:cs="Arial"/>
          <w:sz w:val="18"/>
          <w:szCs w:val="18"/>
        </w:rPr>
        <w:t xml:space="preserve"> </w:t>
      </w:r>
      <w:r w:rsidR="00CE53F4">
        <w:rPr>
          <w:rFonts w:ascii="Verdana" w:hAnsi="Verdana" w:cs="Arial"/>
          <w:sz w:val="18"/>
          <w:szCs w:val="18"/>
        </w:rPr>
        <w:t xml:space="preserve">nº 57 e </w:t>
      </w:r>
      <w:r w:rsidR="00CE53F4" w:rsidRPr="00EE3AD9">
        <w:rPr>
          <w:rFonts w:ascii="Verdana" w:hAnsi="Verdana" w:cs="Arial"/>
          <w:sz w:val="18"/>
          <w:szCs w:val="18"/>
        </w:rPr>
        <w:t>66</w:t>
      </w:r>
      <w:r w:rsidR="00CE53F4">
        <w:rPr>
          <w:rFonts w:ascii="Verdana" w:hAnsi="Verdana" w:cs="Arial"/>
          <w:sz w:val="18"/>
          <w:szCs w:val="18"/>
        </w:rPr>
        <w:t xml:space="preserve"> e </w:t>
      </w:r>
      <w:r w:rsidR="00E2534B">
        <w:rPr>
          <w:rFonts w:ascii="Verdana" w:hAnsi="Verdana" w:cs="Arial"/>
          <w:sz w:val="18"/>
          <w:szCs w:val="18"/>
        </w:rPr>
        <w:t>das outras providências</w:t>
      </w:r>
      <w:r w:rsidR="00CE53F4">
        <w:rPr>
          <w:rFonts w:ascii="Verdana" w:hAnsi="Verdana" w:cs="Arial"/>
          <w:sz w:val="18"/>
          <w:szCs w:val="18"/>
        </w:rPr>
        <w:t>.</w:t>
      </w:r>
    </w:p>
    <w:p w:rsidR="00CA535A" w:rsidRDefault="00CA535A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E3AD9" w:rsidRPr="00EE3AD9" w:rsidRDefault="00EE3AD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E3AD9" w:rsidRPr="00EE3AD9" w:rsidRDefault="00EE3AD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3612B0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Montes Claros</w:t>
      </w:r>
      <w:r w:rsidR="007D4FF9" w:rsidRPr="00EE3AD9">
        <w:rPr>
          <w:rFonts w:ascii="Verdana" w:hAnsi="Verdana" w:cs="Arial"/>
          <w:sz w:val="18"/>
          <w:szCs w:val="18"/>
        </w:rPr>
        <w:t xml:space="preserve"> (MG), </w:t>
      </w:r>
      <w:r w:rsidR="009E2AE2">
        <w:rPr>
          <w:rFonts w:ascii="Verdana" w:hAnsi="Verdana" w:cs="Arial"/>
          <w:sz w:val="18"/>
          <w:szCs w:val="18"/>
        </w:rPr>
        <w:t>10</w:t>
      </w:r>
      <w:r w:rsidRPr="00EE3AD9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AC4B5B" w:rsidRPr="00EE3AD9">
        <w:rPr>
          <w:rFonts w:ascii="Verdana" w:hAnsi="Verdana" w:cs="Arial"/>
          <w:sz w:val="18"/>
          <w:szCs w:val="18"/>
        </w:rPr>
        <w:t xml:space="preserve">de </w:t>
      </w:r>
      <w:r w:rsidR="00571A19">
        <w:rPr>
          <w:rFonts w:ascii="Verdana" w:hAnsi="Verdana" w:cs="Arial"/>
          <w:sz w:val="18"/>
          <w:szCs w:val="18"/>
        </w:rPr>
        <w:t>dezembro</w:t>
      </w:r>
      <w:r w:rsidR="007D4FF9" w:rsidRPr="00EE3AD9">
        <w:rPr>
          <w:rFonts w:ascii="Verdana" w:hAnsi="Verdana" w:cs="Arial"/>
          <w:sz w:val="18"/>
          <w:szCs w:val="18"/>
        </w:rPr>
        <w:t xml:space="preserve"> de 201</w:t>
      </w:r>
      <w:r w:rsidRPr="00EE3AD9">
        <w:rPr>
          <w:rFonts w:ascii="Verdana" w:hAnsi="Verdana" w:cs="Arial"/>
          <w:sz w:val="18"/>
          <w:szCs w:val="18"/>
        </w:rPr>
        <w:t>9</w:t>
      </w: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753B71" w:rsidRPr="00EE3AD9" w:rsidRDefault="00B709F5" w:rsidP="00753B71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 </w:t>
      </w:r>
    </w:p>
    <w:p w:rsidR="00B709F5" w:rsidRPr="00EE3AD9" w:rsidRDefault="00B54F7C" w:rsidP="00C81A4C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753B71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5080</wp:posOffset>
                </wp:positionV>
                <wp:extent cx="3067050" cy="706755"/>
                <wp:effectExtent l="0" t="0" r="0" b="0"/>
                <wp:wrapTight wrapText="bothSides">
                  <wp:wrapPolygon edited="0">
                    <wp:start x="0" y="0"/>
                    <wp:lineTo x="0" y="20960"/>
                    <wp:lineTo x="21466" y="20960"/>
                    <wp:lineTo x="21466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B71" w:rsidRPr="00B54F7C" w:rsidRDefault="00753B71" w:rsidP="00753B71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4F7C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Maria Socorro Mendes Almeida Carvalho</w:t>
                            </w:r>
                          </w:p>
                          <w:p w:rsidR="00753B71" w:rsidRPr="00B54F7C" w:rsidRDefault="00753B71" w:rsidP="00753B71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B54F7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Secretária do CBH Verde Grande</w:t>
                            </w:r>
                          </w:p>
                          <w:p w:rsidR="00753B71" w:rsidRDefault="00753B71" w:rsidP="00753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.4pt;width:241.5pt;height:55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" stroked="f">
                <v:textbox>
                  <w:txbxContent>
                    <w:p w:rsidR="00753B71" w:rsidRPr="00B54F7C" w:rsidRDefault="00753B71" w:rsidP="00753B71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B54F7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Maria</w:t>
                      </w:r>
                      <w:r w:rsidRPr="00B54F7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54F7C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Socorro Mendes Almeida Carvalho</w:t>
                      </w:r>
                    </w:p>
                    <w:p w:rsidR="00753B71" w:rsidRPr="00B54F7C" w:rsidRDefault="00753B71" w:rsidP="00753B71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B54F7C">
                        <w:rPr>
                          <w:rFonts w:ascii="Verdana" w:hAnsi="Verdana" w:cs="Arial"/>
                          <w:sz w:val="20"/>
                          <w:szCs w:val="20"/>
                        </w:rPr>
                        <w:t>Secretária do CBH Verde</w:t>
                      </w:r>
                      <w:r w:rsidRPr="00B54F7C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B54F7C">
                        <w:rPr>
                          <w:rFonts w:ascii="Verdana" w:hAnsi="Verdana" w:cs="Arial"/>
                          <w:sz w:val="20"/>
                          <w:szCs w:val="20"/>
                        </w:rPr>
                        <w:t>Grande</w:t>
                      </w:r>
                    </w:p>
                    <w:p w:rsidR="00753B71" w:rsidRDefault="00753B71" w:rsidP="00753B7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E3AD9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CF5B3" wp14:editId="496AC31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47975" cy="5905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Dirceu Colares de Araújo Moreira</w:t>
                            </w:r>
                          </w:p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Presidente do CBH Verde Grande</w:t>
                            </w:r>
                          </w:p>
                          <w:p w:rsidR="007D4FF9" w:rsidRDefault="007D4FF9" w:rsidP="00390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F5B3" id="Text Box 2" o:spid="_x0000_s1027" type="#_x0000_t202" style="position:absolute;left:0;text-align:left;margin-left:173.05pt;margin-top:.55pt;width:224.2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" stroked="f">
                <v:textbox>
                  <w:txbxContent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Dirceu Colares de Araújo Moreira</w:t>
                      </w:r>
                    </w:p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sz w:val="20"/>
                          <w:szCs w:val="20"/>
                        </w:rPr>
                        <w:t>Presidente do CBH Verde Grande</w:t>
                      </w:r>
                    </w:p>
                    <w:p w:rsidR="007D4FF9" w:rsidRDefault="007D4FF9" w:rsidP="003905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9F5" w:rsidRPr="00EE3AD9" w:rsidRDefault="00B709F5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</w:p>
    <w:p w:rsidR="007D4FF9" w:rsidRPr="00EE3AD9" w:rsidRDefault="00390594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A884A" wp14:editId="790B6156">
                <wp:simplePos x="0" y="0"/>
                <wp:positionH relativeFrom="column">
                  <wp:posOffset>4082415</wp:posOffset>
                </wp:positionH>
                <wp:positionV relativeFrom="paragraph">
                  <wp:posOffset>45720</wp:posOffset>
                </wp:positionV>
                <wp:extent cx="1314450" cy="4953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F9" w:rsidRDefault="007D4FF9" w:rsidP="00390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884A" id="Text Box 3" o:spid="_x0000_s1028" type="#_x0000_t202" style="position:absolute;left:0;text-align:left;margin-left:321.45pt;margin-top:3.6pt;width:103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" stroked="f">
                <v:textbox>
                  <w:txbxContent>
                    <w:p w:rsidR="007D4FF9" w:rsidRDefault="007D4FF9" w:rsidP="00390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3AD9" w:rsidRPr="00EE3AD9" w:rsidRDefault="00EE3AD9">
      <w:pPr>
        <w:spacing w:after="0"/>
        <w:jc w:val="center"/>
        <w:rPr>
          <w:rFonts w:ascii="Verdana" w:hAnsi="Verdana" w:cs="Arial"/>
          <w:sz w:val="18"/>
          <w:szCs w:val="18"/>
        </w:rPr>
      </w:pPr>
    </w:p>
    <w:sectPr w:rsidR="00EE3AD9" w:rsidRPr="00EE3AD9" w:rsidSect="00B54F7C">
      <w:headerReference w:type="default" r:id="rId8"/>
      <w:footerReference w:type="default" r:id="rId9"/>
      <w:pgSz w:w="11906" w:h="16838"/>
      <w:pgMar w:top="1701" w:right="1134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E1" w:rsidRDefault="00ED46E1" w:rsidP="000B79B9">
      <w:pPr>
        <w:spacing w:after="0" w:line="240" w:lineRule="auto"/>
      </w:pPr>
      <w:r>
        <w:separator/>
      </w:r>
    </w:p>
  </w:endnote>
  <w:end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CFD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D72602">
      <w:rPr>
        <w:rFonts w:ascii="Verdana" w:hAnsi="Verdana"/>
        <w:sz w:val="16"/>
        <w:szCs w:val="16"/>
      </w:rPr>
      <w:t xml:space="preserve">Secretaria Executiva do Comitê da Bacia Hidrográfica do Rio Verde Grande  </w:t>
    </w:r>
  </w:p>
  <w:p w:rsidR="00467528" w:rsidRPr="00D72602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D72602">
      <w:rPr>
        <w:rFonts w:ascii="Verdana" w:hAnsi="Verdana"/>
        <w:sz w:val="16"/>
        <w:szCs w:val="16"/>
      </w:rPr>
      <w:t>Pça Lindolfo Laughton, nº 1.373,</w:t>
    </w:r>
    <w:r w:rsidR="00640CFD">
      <w:rPr>
        <w:rFonts w:ascii="Verdana" w:hAnsi="Verdana"/>
        <w:sz w:val="16"/>
        <w:szCs w:val="16"/>
      </w:rPr>
      <w:t xml:space="preserve"> </w:t>
    </w:r>
    <w:r w:rsidRPr="00D72602">
      <w:rPr>
        <w:rFonts w:ascii="Verdana" w:hAnsi="Verdana"/>
        <w:sz w:val="16"/>
        <w:szCs w:val="16"/>
      </w:rPr>
      <w:t xml:space="preserve">Bairro Alto São João – CEP: 39400-575 - Montes Claros/MG </w:t>
    </w:r>
  </w:p>
  <w:p w:rsidR="00467528" w:rsidRPr="00D72602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D72602">
      <w:rPr>
        <w:rFonts w:ascii="Verdana" w:hAnsi="Verdana"/>
        <w:sz w:val="16"/>
        <w:szCs w:val="16"/>
      </w:rPr>
      <w:t xml:space="preserve"> Site</w:t>
    </w:r>
    <w:r w:rsidRPr="00D72602">
      <w:rPr>
        <w:rFonts w:ascii="Verdana" w:hAnsi="Verdana"/>
        <w:color w:val="000000"/>
        <w:sz w:val="16"/>
        <w:szCs w:val="16"/>
      </w:rPr>
      <w:t xml:space="preserve">: </w:t>
    </w:r>
    <w:hyperlink r:id="rId1" w:history="1">
      <w:r w:rsidRPr="00D72602">
        <w:rPr>
          <w:rStyle w:val="Hyperlink"/>
          <w:rFonts w:ascii="Verdana" w:hAnsi="Verdana"/>
          <w:bCs/>
          <w:i/>
          <w:color w:val="0000FF"/>
          <w:sz w:val="16"/>
          <w:szCs w:val="16"/>
          <w:u w:val="none"/>
        </w:rPr>
        <w:t>www.verdegrande.cbh.gov.br</w:t>
      </w:r>
    </w:hyperlink>
    <w:r w:rsidR="002463F9" w:rsidRPr="00D72602">
      <w:rPr>
        <w:rStyle w:val="Hyperlink"/>
        <w:rFonts w:ascii="Verdana" w:hAnsi="Verdana"/>
        <w:bCs/>
        <w:i/>
        <w:color w:val="000000"/>
        <w:sz w:val="16"/>
        <w:szCs w:val="16"/>
        <w:u w:val="none"/>
      </w:rPr>
      <w:t xml:space="preserve"> </w:t>
    </w:r>
    <w:r w:rsidRPr="00D72602">
      <w:rPr>
        <w:rStyle w:val="Hyperlink"/>
        <w:rFonts w:ascii="Verdana" w:hAnsi="Verdana"/>
        <w:bCs/>
        <w:i/>
        <w:color w:val="000000"/>
        <w:sz w:val="16"/>
        <w:szCs w:val="16"/>
        <w:u w:val="none"/>
      </w:rPr>
      <w:t>– E-mail:</w:t>
    </w:r>
    <w:r w:rsidRPr="00D72602">
      <w:rPr>
        <w:rStyle w:val="Hyperlink"/>
        <w:rFonts w:ascii="Verdana" w:hAnsi="Verdana"/>
        <w:bCs/>
        <w:i/>
        <w:color w:val="0000FF"/>
        <w:sz w:val="16"/>
        <w:szCs w:val="16"/>
        <w:u w:val="none"/>
      </w:rPr>
      <w:t>cbhverdegrande@gmail.com</w:t>
    </w:r>
  </w:p>
  <w:p w:rsidR="00467528" w:rsidRPr="0067778B" w:rsidRDefault="00467528" w:rsidP="00467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E1" w:rsidRDefault="00ED46E1" w:rsidP="000B79B9">
      <w:pPr>
        <w:spacing w:after="0" w:line="240" w:lineRule="auto"/>
      </w:pPr>
      <w:r>
        <w:separator/>
      </w:r>
    </w:p>
  </w:footnote>
  <w:foot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9B9" w:rsidRDefault="0027582F" w:rsidP="00716F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32A91F" wp14:editId="298EE860">
              <wp:simplePos x="0" y="0"/>
              <wp:positionH relativeFrom="page">
                <wp:posOffset>2971800</wp:posOffset>
              </wp:positionH>
              <wp:positionV relativeFrom="topMargin">
                <wp:align>bottom</wp:align>
              </wp:positionV>
              <wp:extent cx="3088005" cy="714375"/>
              <wp:effectExtent l="0" t="0" r="17145" b="952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F49" w:rsidRPr="0027582F" w:rsidRDefault="00716F49" w:rsidP="00716F49">
                          <w:pPr>
                            <w:spacing w:after="0"/>
                            <w:ind w:left="23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27582F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CBH-VERDE GRANDE</w:t>
                          </w:r>
                        </w:p>
                        <w:p w:rsidR="00716F49" w:rsidRPr="0027582F" w:rsidRDefault="00716F49" w:rsidP="00716F49">
                          <w:pPr>
                            <w:spacing w:after="0" w:line="278" w:lineRule="auto"/>
                            <w:ind w:left="23" w:right="6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7582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Comitê da Bacia Hidrográfica do Rio Verde Grande Instituído pelo Decreto Presidencial de 03.12. 2003</w:t>
                          </w:r>
                        </w:p>
                        <w:p w:rsidR="00716F49" w:rsidRPr="0027582F" w:rsidRDefault="00716F49" w:rsidP="00716F49">
                          <w:pPr>
                            <w:spacing w:after="0" w:line="278" w:lineRule="auto"/>
                            <w:ind w:left="23" w:right="-5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7582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Unificado pela Resolução nº 58, de 26.11.2009, do Estado da Bahia e pelo Decreto nº 45261, de 23.12.2009, do 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A9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4pt;margin-top:0;width:243.1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" filled="f" stroked="f">
              <v:textbox inset="0,0,0,0">
                <w:txbxContent>
                  <w:p w:rsidR="00716F49" w:rsidRPr="0027582F" w:rsidRDefault="00716F49" w:rsidP="00716F49">
                    <w:pPr>
                      <w:spacing w:after="0"/>
                      <w:ind w:left="23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27582F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CBH-VERDE GRANDE</w:t>
                    </w:r>
                  </w:p>
                  <w:p w:rsidR="00716F49" w:rsidRPr="0027582F" w:rsidRDefault="00716F49" w:rsidP="00716F49">
                    <w:pPr>
                      <w:spacing w:after="0" w:line="278" w:lineRule="auto"/>
                      <w:ind w:left="23" w:right="642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7582F">
                      <w:rPr>
                        <w:rFonts w:ascii="Verdana" w:hAnsi="Verdana"/>
                        <w:sz w:val="14"/>
                        <w:szCs w:val="14"/>
                      </w:rPr>
                      <w:t>Comitê da Bacia Hidrográfica do Rio Verde Grande Instituído pelo Decreto Presidencial de 03.12. 2003</w:t>
                    </w:r>
                  </w:p>
                  <w:p w:rsidR="00716F49" w:rsidRPr="0027582F" w:rsidRDefault="00716F49" w:rsidP="00716F49">
                    <w:pPr>
                      <w:spacing w:after="0" w:line="278" w:lineRule="auto"/>
                      <w:ind w:left="23" w:right="-5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7582F">
                      <w:rPr>
                        <w:rFonts w:ascii="Verdana" w:hAnsi="Verdana"/>
                        <w:sz w:val="14"/>
                        <w:szCs w:val="14"/>
                      </w:rPr>
                      <w:t>Unificado pela Resolução nº 58, de 26.11.2009, do Estado da Bahia e pelo Decreto nº 45261, de 23.12.2009, do Estado de Minas Gerais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426BB37D" wp14:editId="38D18925">
          <wp:simplePos x="0" y="0"/>
          <wp:positionH relativeFrom="page">
            <wp:posOffset>1365885</wp:posOffset>
          </wp:positionH>
          <wp:positionV relativeFrom="page">
            <wp:posOffset>392430</wp:posOffset>
          </wp:positionV>
          <wp:extent cx="1208882" cy="33910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882" cy="33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9B9">
      <w:t xml:space="preserve">  </w:t>
    </w:r>
  </w:p>
  <w:p w:rsidR="00716F49" w:rsidRDefault="00716F49" w:rsidP="00716F49">
    <w:pPr>
      <w:pStyle w:val="Cabealho"/>
    </w:pPr>
  </w:p>
  <w:p w:rsidR="00716F49" w:rsidRDefault="00716F49" w:rsidP="00716F49">
    <w:pPr>
      <w:pStyle w:val="Cabealho"/>
    </w:pPr>
  </w:p>
  <w:p w:rsidR="00716F49" w:rsidRPr="00D72602" w:rsidRDefault="00716F49" w:rsidP="00716F49">
    <w:pPr>
      <w:pStyle w:val="Cabealh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4FD3"/>
    <w:multiLevelType w:val="hybridMultilevel"/>
    <w:tmpl w:val="1542E1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9"/>
    <w:rsid w:val="00015C5A"/>
    <w:rsid w:val="00022ADA"/>
    <w:rsid w:val="00040408"/>
    <w:rsid w:val="0006374A"/>
    <w:rsid w:val="000A0989"/>
    <w:rsid w:val="000A2DCC"/>
    <w:rsid w:val="000B51F9"/>
    <w:rsid w:val="000B79B9"/>
    <w:rsid w:val="000D7543"/>
    <w:rsid w:val="000E5957"/>
    <w:rsid w:val="000F7570"/>
    <w:rsid w:val="0012760B"/>
    <w:rsid w:val="00170E4E"/>
    <w:rsid w:val="001732C5"/>
    <w:rsid w:val="00194A57"/>
    <w:rsid w:val="00196D00"/>
    <w:rsid w:val="001A58ED"/>
    <w:rsid w:val="001B7363"/>
    <w:rsid w:val="001E487E"/>
    <w:rsid w:val="001F5B93"/>
    <w:rsid w:val="001F7325"/>
    <w:rsid w:val="002171F2"/>
    <w:rsid w:val="00222642"/>
    <w:rsid w:val="00223305"/>
    <w:rsid w:val="002355FB"/>
    <w:rsid w:val="002463F9"/>
    <w:rsid w:val="0025613B"/>
    <w:rsid w:val="0027582F"/>
    <w:rsid w:val="002B35DF"/>
    <w:rsid w:val="002B6CEF"/>
    <w:rsid w:val="002D4992"/>
    <w:rsid w:val="002E3717"/>
    <w:rsid w:val="002E3856"/>
    <w:rsid w:val="002F1F3E"/>
    <w:rsid w:val="003059F0"/>
    <w:rsid w:val="003612B0"/>
    <w:rsid w:val="00390594"/>
    <w:rsid w:val="00397193"/>
    <w:rsid w:val="003B0B56"/>
    <w:rsid w:val="003B3963"/>
    <w:rsid w:val="003B7231"/>
    <w:rsid w:val="003C689A"/>
    <w:rsid w:val="003F4CBD"/>
    <w:rsid w:val="004347FA"/>
    <w:rsid w:val="00443B86"/>
    <w:rsid w:val="00445E45"/>
    <w:rsid w:val="004514BD"/>
    <w:rsid w:val="00467528"/>
    <w:rsid w:val="004740D7"/>
    <w:rsid w:val="004C23F4"/>
    <w:rsid w:val="005010CC"/>
    <w:rsid w:val="005117DD"/>
    <w:rsid w:val="00567186"/>
    <w:rsid w:val="00571A19"/>
    <w:rsid w:val="00577D5B"/>
    <w:rsid w:val="005A5B19"/>
    <w:rsid w:val="005C74E8"/>
    <w:rsid w:val="005D0846"/>
    <w:rsid w:val="005D1E6F"/>
    <w:rsid w:val="005D6C66"/>
    <w:rsid w:val="005E3C60"/>
    <w:rsid w:val="00615DE6"/>
    <w:rsid w:val="0063340A"/>
    <w:rsid w:val="00640A82"/>
    <w:rsid w:val="00640CFD"/>
    <w:rsid w:val="00681344"/>
    <w:rsid w:val="006937E2"/>
    <w:rsid w:val="006B19C7"/>
    <w:rsid w:val="006B1C62"/>
    <w:rsid w:val="006C1707"/>
    <w:rsid w:val="006F4E60"/>
    <w:rsid w:val="007131F2"/>
    <w:rsid w:val="00716F49"/>
    <w:rsid w:val="00753B71"/>
    <w:rsid w:val="00760819"/>
    <w:rsid w:val="00790B53"/>
    <w:rsid w:val="007A131D"/>
    <w:rsid w:val="007D4FF9"/>
    <w:rsid w:val="007D50FC"/>
    <w:rsid w:val="007E164E"/>
    <w:rsid w:val="00810933"/>
    <w:rsid w:val="00821E2F"/>
    <w:rsid w:val="008409EF"/>
    <w:rsid w:val="008436C4"/>
    <w:rsid w:val="00852625"/>
    <w:rsid w:val="0087735E"/>
    <w:rsid w:val="0088126D"/>
    <w:rsid w:val="008A7C97"/>
    <w:rsid w:val="008B20A2"/>
    <w:rsid w:val="008C3186"/>
    <w:rsid w:val="008C57D7"/>
    <w:rsid w:val="008E229E"/>
    <w:rsid w:val="008E4C55"/>
    <w:rsid w:val="008F39FC"/>
    <w:rsid w:val="00911614"/>
    <w:rsid w:val="009163FF"/>
    <w:rsid w:val="009545D3"/>
    <w:rsid w:val="009769DD"/>
    <w:rsid w:val="00992A79"/>
    <w:rsid w:val="009B25F7"/>
    <w:rsid w:val="009C19E7"/>
    <w:rsid w:val="009C224F"/>
    <w:rsid w:val="009E2AE2"/>
    <w:rsid w:val="009F6D27"/>
    <w:rsid w:val="00A211BB"/>
    <w:rsid w:val="00A24A7B"/>
    <w:rsid w:val="00A3375F"/>
    <w:rsid w:val="00A35010"/>
    <w:rsid w:val="00A40CED"/>
    <w:rsid w:val="00A70C33"/>
    <w:rsid w:val="00A72073"/>
    <w:rsid w:val="00A75BC0"/>
    <w:rsid w:val="00A96CAE"/>
    <w:rsid w:val="00AB02CA"/>
    <w:rsid w:val="00AC4B5B"/>
    <w:rsid w:val="00AE67E9"/>
    <w:rsid w:val="00B00F27"/>
    <w:rsid w:val="00B3066E"/>
    <w:rsid w:val="00B34F56"/>
    <w:rsid w:val="00B54F7C"/>
    <w:rsid w:val="00B56CFB"/>
    <w:rsid w:val="00B60F72"/>
    <w:rsid w:val="00B709F5"/>
    <w:rsid w:val="00B84398"/>
    <w:rsid w:val="00B969AD"/>
    <w:rsid w:val="00BA5934"/>
    <w:rsid w:val="00BA7D48"/>
    <w:rsid w:val="00BB2627"/>
    <w:rsid w:val="00BB751C"/>
    <w:rsid w:val="00BC710E"/>
    <w:rsid w:val="00BD09B7"/>
    <w:rsid w:val="00BF7A7B"/>
    <w:rsid w:val="00C034FD"/>
    <w:rsid w:val="00C060D8"/>
    <w:rsid w:val="00C109EC"/>
    <w:rsid w:val="00C24D79"/>
    <w:rsid w:val="00C47673"/>
    <w:rsid w:val="00C62B7E"/>
    <w:rsid w:val="00C727E4"/>
    <w:rsid w:val="00C81A4C"/>
    <w:rsid w:val="00C93B81"/>
    <w:rsid w:val="00CA41D1"/>
    <w:rsid w:val="00CA535A"/>
    <w:rsid w:val="00CA5F6B"/>
    <w:rsid w:val="00CA649B"/>
    <w:rsid w:val="00CC58ED"/>
    <w:rsid w:val="00CC59F3"/>
    <w:rsid w:val="00CE2C18"/>
    <w:rsid w:val="00CE3E0F"/>
    <w:rsid w:val="00CE53F4"/>
    <w:rsid w:val="00CF45FD"/>
    <w:rsid w:val="00D21BA7"/>
    <w:rsid w:val="00D26D9C"/>
    <w:rsid w:val="00D27D04"/>
    <w:rsid w:val="00D3779B"/>
    <w:rsid w:val="00D37AAD"/>
    <w:rsid w:val="00D4313E"/>
    <w:rsid w:val="00D45182"/>
    <w:rsid w:val="00D55C43"/>
    <w:rsid w:val="00D72602"/>
    <w:rsid w:val="00D86586"/>
    <w:rsid w:val="00D96D14"/>
    <w:rsid w:val="00DA10BB"/>
    <w:rsid w:val="00DA6C01"/>
    <w:rsid w:val="00DD5ECA"/>
    <w:rsid w:val="00DE7D40"/>
    <w:rsid w:val="00E2534B"/>
    <w:rsid w:val="00E31ED8"/>
    <w:rsid w:val="00E32C56"/>
    <w:rsid w:val="00E437FA"/>
    <w:rsid w:val="00E458E2"/>
    <w:rsid w:val="00E6728A"/>
    <w:rsid w:val="00EB087A"/>
    <w:rsid w:val="00ED46E1"/>
    <w:rsid w:val="00EE0D53"/>
    <w:rsid w:val="00EE3AD9"/>
    <w:rsid w:val="00EF714B"/>
    <w:rsid w:val="00F02746"/>
    <w:rsid w:val="00F06232"/>
    <w:rsid w:val="00F2093B"/>
    <w:rsid w:val="00FC22CD"/>
    <w:rsid w:val="00FE0BFC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17455C"/>
  <w15:docId w15:val="{3D06271E-F48A-411D-8A95-B434221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9B9"/>
  </w:style>
  <w:style w:type="paragraph" w:styleId="Rodap">
    <w:name w:val="footer"/>
    <w:basedOn w:val="Normal"/>
    <w:link w:val="Rodap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9B9"/>
  </w:style>
  <w:style w:type="paragraph" w:styleId="Textodebalo">
    <w:name w:val="Balloon Text"/>
    <w:basedOn w:val="Normal"/>
    <w:link w:val="TextodebaloChar"/>
    <w:uiPriority w:val="99"/>
    <w:semiHidden/>
    <w:unhideWhenUsed/>
    <w:rsid w:val="000B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9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36C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3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A1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degrande.cbh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936C-47AB-47EE-9496-083A4C3E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jackson.pereira</dc:creator>
  <cp:lastModifiedBy>Usuario</cp:lastModifiedBy>
  <cp:revision>47</cp:revision>
  <cp:lastPrinted>2018-10-30T12:40:00Z</cp:lastPrinted>
  <dcterms:created xsi:type="dcterms:W3CDTF">2019-07-11T12:03:00Z</dcterms:created>
  <dcterms:modified xsi:type="dcterms:W3CDTF">2020-02-04T13:32:00Z</dcterms:modified>
</cp:coreProperties>
</file>